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CA" w:rsidRPr="00701900" w:rsidRDefault="00A61BEB" w:rsidP="00A61BEB">
      <w:pPr>
        <w:spacing w:after="0" w:line="240" w:lineRule="auto"/>
        <w:jc w:val="center"/>
        <w:rPr>
          <w:rFonts w:ascii="Times New Roman" w:hAnsi="Times New Roman" w:cs="Times New Roman"/>
          <w:b/>
          <w:sz w:val="24"/>
          <w:szCs w:val="24"/>
          <w:lang w:val="en-US"/>
        </w:rPr>
      </w:pPr>
      <w:r w:rsidRPr="00701900">
        <w:rPr>
          <w:rFonts w:ascii="Times New Roman" w:hAnsi="Times New Roman" w:cs="Times New Roman"/>
          <w:b/>
          <w:sz w:val="24"/>
          <w:szCs w:val="24"/>
          <w:lang w:val="en-US"/>
        </w:rPr>
        <w:t>Influence of macroeconomic fundamentals on country risk and capital market</w:t>
      </w:r>
    </w:p>
    <w:p w:rsidR="006711CA" w:rsidRPr="00C50918" w:rsidRDefault="00A61BEB" w:rsidP="00A61BEB">
      <w:pPr>
        <w:spacing w:after="0" w:line="240" w:lineRule="auto"/>
        <w:jc w:val="center"/>
        <w:rPr>
          <w:rFonts w:ascii="Times New Roman" w:hAnsi="Times New Roman" w:cs="Times New Roman"/>
          <w:sz w:val="24"/>
          <w:szCs w:val="24"/>
        </w:rPr>
      </w:pPr>
      <w:r w:rsidRPr="00C50918">
        <w:rPr>
          <w:rFonts w:ascii="Times New Roman" w:hAnsi="Times New Roman" w:cs="Times New Roman"/>
          <w:sz w:val="24"/>
          <w:szCs w:val="24"/>
        </w:rPr>
        <w:t>Evidence from Brazil</w:t>
      </w:r>
    </w:p>
    <w:p w:rsidR="006711CA" w:rsidRPr="00701900" w:rsidRDefault="006711CA" w:rsidP="00A61BEB">
      <w:pPr>
        <w:spacing w:after="0" w:line="240" w:lineRule="auto"/>
        <w:jc w:val="right"/>
        <w:rPr>
          <w:rFonts w:ascii="Times New Roman" w:hAnsi="Times New Roman" w:cs="Times New Roman"/>
          <w:b/>
          <w:sz w:val="24"/>
          <w:szCs w:val="24"/>
        </w:rPr>
      </w:pPr>
    </w:p>
    <w:p w:rsidR="00A61BEB" w:rsidRPr="00701900" w:rsidRDefault="00A61BEB" w:rsidP="00A61BEB">
      <w:pPr>
        <w:spacing w:after="0" w:line="240" w:lineRule="auto"/>
        <w:jc w:val="right"/>
        <w:rPr>
          <w:rFonts w:ascii="Times New Roman" w:hAnsi="Times New Roman" w:cs="Times New Roman"/>
          <w:i/>
          <w:sz w:val="24"/>
          <w:szCs w:val="24"/>
        </w:rPr>
      </w:pPr>
      <w:r w:rsidRPr="00701900">
        <w:rPr>
          <w:rFonts w:ascii="Times New Roman" w:hAnsi="Times New Roman" w:cs="Times New Roman"/>
          <w:i/>
          <w:sz w:val="24"/>
          <w:szCs w:val="24"/>
        </w:rPr>
        <w:t>Gabriel Caldas Montes</w:t>
      </w:r>
      <w:r w:rsidR="00436760" w:rsidRPr="00701900">
        <w:rPr>
          <w:rStyle w:val="Refdenotaderodap"/>
          <w:rFonts w:ascii="Times New Roman" w:hAnsi="Times New Roman" w:cs="Times New Roman"/>
          <w:i/>
          <w:sz w:val="24"/>
          <w:szCs w:val="24"/>
        </w:rPr>
        <w:footnoteReference w:customMarkFollows="1" w:id="2"/>
        <w:t>*</w:t>
      </w:r>
    </w:p>
    <w:p w:rsidR="00A61BEB" w:rsidRPr="007C3B0C" w:rsidRDefault="00A61BEB" w:rsidP="00A61BEB">
      <w:pPr>
        <w:spacing w:after="0" w:line="240" w:lineRule="auto"/>
        <w:jc w:val="right"/>
        <w:rPr>
          <w:rFonts w:ascii="Times New Roman" w:hAnsi="Times New Roman" w:cs="Times New Roman"/>
          <w:i/>
          <w:sz w:val="24"/>
          <w:szCs w:val="24"/>
        </w:rPr>
      </w:pPr>
      <w:r w:rsidRPr="007C3B0C">
        <w:rPr>
          <w:rFonts w:ascii="Times New Roman" w:hAnsi="Times New Roman" w:cs="Times New Roman"/>
          <w:i/>
          <w:sz w:val="24"/>
          <w:szCs w:val="24"/>
        </w:rPr>
        <w:t>Bruno Pires Tiberto</w:t>
      </w:r>
      <w:r w:rsidR="00701900">
        <w:rPr>
          <w:rStyle w:val="Refdenotaderodap"/>
          <w:rFonts w:ascii="Times New Roman" w:hAnsi="Times New Roman" w:cs="Times New Roman"/>
          <w:i/>
          <w:sz w:val="24"/>
          <w:szCs w:val="24"/>
        </w:rPr>
        <w:footnoteReference w:customMarkFollows="1" w:id="3"/>
        <w:t>**</w:t>
      </w:r>
    </w:p>
    <w:p w:rsidR="006711CA" w:rsidRPr="006D7D8D" w:rsidRDefault="007C3B0C" w:rsidP="006711CA">
      <w:pPr>
        <w:shd w:val="clear" w:color="auto" w:fill="FFFFFF"/>
        <w:spacing w:before="100" w:beforeAutospacing="1" w:after="100" w:afterAutospacing="1" w:line="240" w:lineRule="auto"/>
        <w:jc w:val="center"/>
        <w:rPr>
          <w:rFonts w:ascii="Times New Roman" w:eastAsia="Times New Roman" w:hAnsi="Times New Roman"/>
          <w:b/>
        </w:rPr>
      </w:pPr>
      <w:r w:rsidRPr="006D7D8D">
        <w:rPr>
          <w:rFonts w:ascii="Times New Roman" w:eastAsia="Times New Roman" w:hAnsi="Times New Roman"/>
          <w:b/>
        </w:rPr>
        <w:t>RESUMO</w:t>
      </w:r>
    </w:p>
    <w:p w:rsidR="00B4423B" w:rsidRPr="00E55D38" w:rsidRDefault="007C3B0C" w:rsidP="00BC784F">
      <w:pPr>
        <w:autoSpaceDE w:val="0"/>
        <w:autoSpaceDN w:val="0"/>
        <w:adjustRightInd w:val="0"/>
        <w:spacing w:after="0" w:line="240" w:lineRule="auto"/>
        <w:jc w:val="both"/>
        <w:rPr>
          <w:rFonts w:ascii="Times New Roman" w:eastAsia="Times New Roman" w:hAnsi="Times New Roman" w:cs="Times New Roman"/>
          <w:sz w:val="21"/>
          <w:szCs w:val="21"/>
        </w:rPr>
      </w:pPr>
      <w:r w:rsidRPr="00E55D38">
        <w:rPr>
          <w:rFonts w:ascii="Times New Roman" w:eastAsia="Times New Roman" w:hAnsi="Times New Roman" w:cs="Times New Roman"/>
          <w:sz w:val="21"/>
          <w:szCs w:val="21"/>
        </w:rPr>
        <w:t>O trabalho pretende fornecer evidências empíricas, com base no método de mínimos quadrados ordinários (MQO) e método generalizado dos momentos (GMM), acerca (i) da influência das variáveis ​​macroeconômicas e das políticas econômicas sobre o risco país e (ii) da influência das variáveis ​​m</w:t>
      </w:r>
      <w:r w:rsidR="00B4423B" w:rsidRPr="00E55D38">
        <w:rPr>
          <w:rFonts w:ascii="Times New Roman" w:eastAsia="Times New Roman" w:hAnsi="Times New Roman" w:cs="Times New Roman"/>
          <w:sz w:val="21"/>
          <w:szCs w:val="21"/>
        </w:rPr>
        <w:t xml:space="preserve">acroeconômicas e do risco-país sobre </w:t>
      </w:r>
      <w:r w:rsidRPr="00E55D38">
        <w:rPr>
          <w:rFonts w:ascii="Times New Roman" w:eastAsia="Times New Roman" w:hAnsi="Times New Roman" w:cs="Times New Roman"/>
          <w:sz w:val="21"/>
          <w:szCs w:val="21"/>
        </w:rPr>
        <w:t>o principal índice do mercado brasileiro de ações (Ibovespa).</w:t>
      </w:r>
      <w:r w:rsidR="00B4423B" w:rsidRPr="00E55D38">
        <w:rPr>
          <w:rFonts w:ascii="Times New Roman" w:eastAsia="Times New Roman" w:hAnsi="Times New Roman" w:cs="Times New Roman"/>
          <w:sz w:val="21"/>
          <w:szCs w:val="21"/>
        </w:rPr>
        <w:t xml:space="preserve"> É importante destacar que tanto o tipo de análise como também as evidências encontradas neste trabalho não foram realizados por nenhum outro autor. Ou seja, este estudo difere dos outros na literatura sobre os determinantes do risco-país e do desenvolvimento dos mercados de capitais, ao focar no papel que os fundamentos macroeconômicos, a credibilidade do regime de metas de inflação e a reputação do banco central desempenham para redução do risco-país e para o melhor desempenho do mercado de capitais. As evidências encontradas para a economia brasileira sugerem que a política monetária e a gestão da dívida pública, bem como a credibilidade do regime de metas de inflação e a reputação do banco central afetam o risco país e o comportamento do mercado de capitais brasileiro (medido pelo Ibovespa).</w:t>
      </w:r>
      <w:r w:rsidR="006D7D8D" w:rsidRPr="00E55D38">
        <w:rPr>
          <w:rFonts w:ascii="Times New Roman" w:eastAsia="Times New Roman" w:hAnsi="Times New Roman" w:cs="Times New Roman"/>
          <w:sz w:val="21"/>
          <w:szCs w:val="21"/>
        </w:rPr>
        <w:t xml:space="preserve"> Os resultados encontrados sugerem novos “</w:t>
      </w:r>
      <w:r w:rsidR="006D7D8D" w:rsidRPr="00E55D38">
        <w:rPr>
          <w:rFonts w:ascii="Times New Roman" w:eastAsia="Times New Roman" w:hAnsi="Times New Roman" w:cs="Times New Roman"/>
          <w:i/>
          <w:sz w:val="21"/>
          <w:szCs w:val="21"/>
        </w:rPr>
        <w:t>insights</w:t>
      </w:r>
      <w:r w:rsidR="006D7D8D" w:rsidRPr="00E55D38">
        <w:rPr>
          <w:rFonts w:ascii="Times New Roman" w:eastAsia="Times New Roman" w:hAnsi="Times New Roman" w:cs="Times New Roman"/>
          <w:sz w:val="21"/>
          <w:szCs w:val="21"/>
        </w:rPr>
        <w:t>” sobre a influência das políticas econômicas sobre a economia, apontando que a menor percepção de risco-país pelos investidores com base na melhoria dos fundamentos macroeconômicos, favorece a entrada dos agentes econômicos no mercado de capitais brasileiro.</w:t>
      </w:r>
    </w:p>
    <w:p w:rsidR="006711CA" w:rsidRPr="00E55D38" w:rsidRDefault="006711CA" w:rsidP="000817BE">
      <w:pPr>
        <w:spacing w:after="0" w:line="240" w:lineRule="auto"/>
        <w:jc w:val="both"/>
        <w:rPr>
          <w:rFonts w:ascii="Times New Roman" w:hAnsi="Times New Roman" w:cs="Times New Roman"/>
          <w:b/>
          <w:sz w:val="21"/>
          <w:szCs w:val="21"/>
        </w:rPr>
      </w:pPr>
    </w:p>
    <w:p w:rsidR="007C3B0C" w:rsidRPr="00E55D38" w:rsidRDefault="006D7D8D" w:rsidP="000817BE">
      <w:pPr>
        <w:spacing w:after="0" w:line="240" w:lineRule="auto"/>
        <w:jc w:val="both"/>
        <w:rPr>
          <w:rFonts w:ascii="Times New Roman" w:hAnsi="Times New Roman" w:cs="Times New Roman"/>
          <w:sz w:val="20"/>
          <w:szCs w:val="20"/>
        </w:rPr>
      </w:pPr>
      <w:r w:rsidRPr="00E55D38">
        <w:rPr>
          <w:rFonts w:ascii="Times New Roman" w:hAnsi="Times New Roman" w:cs="Times New Roman"/>
          <w:b/>
          <w:sz w:val="21"/>
          <w:szCs w:val="21"/>
        </w:rPr>
        <w:t>Palavras-chave</w:t>
      </w:r>
      <w:r w:rsidR="007C3B0C" w:rsidRPr="00E55D38">
        <w:rPr>
          <w:rFonts w:ascii="Times New Roman" w:hAnsi="Times New Roman" w:cs="Times New Roman"/>
          <w:b/>
          <w:sz w:val="21"/>
          <w:szCs w:val="21"/>
        </w:rPr>
        <w:t>:</w:t>
      </w:r>
      <w:r w:rsidR="007C3B0C" w:rsidRPr="00E55D38">
        <w:rPr>
          <w:rFonts w:ascii="Times New Roman" w:hAnsi="Times New Roman" w:cs="Times New Roman"/>
          <w:sz w:val="21"/>
          <w:szCs w:val="21"/>
        </w:rPr>
        <w:t xml:space="preserve"> </w:t>
      </w:r>
      <w:r w:rsidRPr="00E55D38">
        <w:rPr>
          <w:rFonts w:ascii="Times New Roman" w:hAnsi="Times New Roman" w:cs="Times New Roman"/>
          <w:sz w:val="21"/>
          <w:szCs w:val="21"/>
        </w:rPr>
        <w:t>política monetária, dívida pública,</w:t>
      </w:r>
      <w:r w:rsidR="007C3B0C" w:rsidRPr="00E55D38">
        <w:rPr>
          <w:rFonts w:ascii="Times New Roman" w:hAnsi="Times New Roman" w:cs="Times New Roman"/>
          <w:sz w:val="21"/>
          <w:szCs w:val="21"/>
        </w:rPr>
        <w:t xml:space="preserve"> cr</w:t>
      </w:r>
      <w:r w:rsidRPr="00E55D38">
        <w:rPr>
          <w:rFonts w:ascii="Times New Roman" w:hAnsi="Times New Roman" w:cs="Times New Roman"/>
          <w:sz w:val="21"/>
          <w:szCs w:val="21"/>
        </w:rPr>
        <w:t>edibilidade, reputação, e</w:t>
      </w:r>
      <w:r w:rsidR="007C3B0C" w:rsidRPr="00E55D38">
        <w:rPr>
          <w:rFonts w:ascii="Times New Roman" w:hAnsi="Times New Roman" w:cs="Times New Roman"/>
          <w:sz w:val="21"/>
          <w:szCs w:val="21"/>
        </w:rPr>
        <w:t xml:space="preserve">mbi, </w:t>
      </w:r>
      <w:r w:rsidRPr="00E55D38">
        <w:rPr>
          <w:rFonts w:ascii="Times New Roman" w:hAnsi="Times New Roman" w:cs="Times New Roman"/>
          <w:sz w:val="21"/>
          <w:szCs w:val="21"/>
        </w:rPr>
        <w:t>ibovespa</w:t>
      </w:r>
    </w:p>
    <w:p w:rsidR="007C3B0C" w:rsidRPr="006D7D8D" w:rsidRDefault="007C3B0C" w:rsidP="007C3B0C">
      <w:pPr>
        <w:shd w:val="clear" w:color="auto" w:fill="FFFFFF"/>
        <w:spacing w:before="100" w:beforeAutospacing="1" w:after="100" w:afterAutospacing="1" w:line="240" w:lineRule="auto"/>
        <w:jc w:val="center"/>
        <w:rPr>
          <w:rFonts w:ascii="Times New Roman" w:eastAsia="Times New Roman" w:hAnsi="Times New Roman"/>
          <w:b/>
          <w:lang w:val="en-US"/>
        </w:rPr>
      </w:pPr>
      <w:r w:rsidRPr="006D7D8D">
        <w:rPr>
          <w:rFonts w:ascii="Times New Roman" w:eastAsia="Times New Roman" w:hAnsi="Times New Roman"/>
          <w:b/>
          <w:lang w:val="en-US"/>
        </w:rPr>
        <w:t>ABSTRACT</w:t>
      </w:r>
    </w:p>
    <w:p w:rsidR="007C3B0C" w:rsidRPr="00E55D38" w:rsidRDefault="007C3B0C" w:rsidP="007C3B0C">
      <w:pPr>
        <w:autoSpaceDE w:val="0"/>
        <w:autoSpaceDN w:val="0"/>
        <w:adjustRightInd w:val="0"/>
        <w:spacing w:after="0" w:line="240" w:lineRule="auto"/>
        <w:jc w:val="both"/>
        <w:rPr>
          <w:rFonts w:ascii="Times New Roman" w:eastAsia="Times New Roman" w:hAnsi="Times New Roman"/>
          <w:sz w:val="21"/>
          <w:szCs w:val="21"/>
          <w:lang w:val="en-US"/>
        </w:rPr>
      </w:pPr>
      <w:r w:rsidRPr="00E55D38">
        <w:rPr>
          <w:rFonts w:ascii="Times New Roman" w:eastAsia="Times New Roman" w:hAnsi="Times New Roman"/>
          <w:sz w:val="21"/>
          <w:szCs w:val="21"/>
          <w:lang w:val="en-US"/>
        </w:rPr>
        <w:t xml:space="preserve">The paper aims at providing empirical evidence, based on ordinary least square (OLS) and generalized method of moments (GMM), about </w:t>
      </w:r>
      <w:r w:rsidRPr="00E55D38">
        <w:rPr>
          <w:rFonts w:ascii="Times New Roman" w:eastAsia="Times New Roman" w:hAnsi="Times New Roman"/>
          <w:i/>
          <w:sz w:val="21"/>
          <w:szCs w:val="21"/>
          <w:lang w:val="en-US"/>
        </w:rPr>
        <w:t>(i)</w:t>
      </w:r>
      <w:r w:rsidRPr="00E55D38">
        <w:rPr>
          <w:rFonts w:ascii="Times New Roman" w:eastAsia="Times New Roman" w:hAnsi="Times New Roman"/>
          <w:sz w:val="21"/>
          <w:szCs w:val="21"/>
          <w:lang w:val="en-US"/>
        </w:rPr>
        <w:t xml:space="preserve"> the influence of macroeconomic variables and economic policies on country risk and </w:t>
      </w:r>
      <w:r w:rsidRPr="00E55D38">
        <w:rPr>
          <w:rFonts w:ascii="Times New Roman" w:eastAsia="Times New Roman" w:hAnsi="Times New Roman"/>
          <w:i/>
          <w:sz w:val="21"/>
          <w:szCs w:val="21"/>
          <w:lang w:val="en-US"/>
        </w:rPr>
        <w:t>(ii)</w:t>
      </w:r>
      <w:r w:rsidRPr="00E55D38">
        <w:rPr>
          <w:rFonts w:ascii="Times New Roman" w:eastAsia="Times New Roman" w:hAnsi="Times New Roman"/>
          <w:sz w:val="21"/>
          <w:szCs w:val="21"/>
          <w:lang w:val="en-US"/>
        </w:rPr>
        <w:t xml:space="preserve"> the influence of macroeconomic variables and country risk on the main Brazilian index of the stock market (</w:t>
      </w:r>
      <w:r w:rsidRPr="00E55D38">
        <w:rPr>
          <w:rFonts w:ascii="Times New Roman" w:eastAsia="Times New Roman" w:hAnsi="Times New Roman" w:cs="Times New Roman"/>
          <w:sz w:val="21"/>
          <w:szCs w:val="21"/>
          <w:lang w:val="en-US"/>
        </w:rPr>
        <w:t xml:space="preserve">Ibovespa). </w:t>
      </w:r>
      <w:r w:rsidRPr="00E55D38">
        <w:rPr>
          <w:rFonts w:ascii="Times New Roman" w:hAnsi="Times New Roman" w:cs="Times New Roman"/>
          <w:bCs/>
          <w:sz w:val="21"/>
          <w:szCs w:val="21"/>
          <w:lang w:val="en-US"/>
        </w:rPr>
        <w:t>It is important to highlight that both the sort of analysis and the evidence found in this work were not performed by any other author, i.e., this study differs from others in the literature of determinants of country risk and capital markets development by focusing on the role that macroeconomic fundamentals, credibility and reputation play in lessening country risk and improving the performance of the capital market.</w:t>
      </w:r>
      <w:r w:rsidRPr="00E55D38">
        <w:rPr>
          <w:rFonts w:ascii="Times New Roman" w:hAnsi="Times New Roman" w:cs="Times New Roman"/>
          <w:sz w:val="21"/>
          <w:szCs w:val="21"/>
          <w:lang w:val="en-US"/>
        </w:rPr>
        <w:t xml:space="preserve"> The evidence found for the Brazilian economy suggest that monetary policy and public debt management, as well as the credibility of the regime of inflation targeting and</w:t>
      </w:r>
      <w:r w:rsidRPr="00E55D38">
        <w:rPr>
          <w:rFonts w:ascii="Times New Roman" w:hAnsi="Times New Roman"/>
          <w:sz w:val="21"/>
          <w:szCs w:val="21"/>
          <w:lang w:val="en-US"/>
        </w:rPr>
        <w:t xml:space="preserve"> the reputation of the central bank affect country risk and the behavior of the Brazilian capital market (measured by the Ibovespa).</w:t>
      </w:r>
      <w:r w:rsidRPr="00E55D38">
        <w:rPr>
          <w:rFonts w:ascii="Times New Roman" w:eastAsia="Times New Roman" w:hAnsi="Times New Roman"/>
          <w:sz w:val="21"/>
          <w:szCs w:val="21"/>
          <w:lang w:val="en-US"/>
        </w:rPr>
        <w:t xml:space="preserve"> The results suggest new insights about the influence of economic policies on the economy; pointing out that </w:t>
      </w:r>
      <w:r w:rsidRPr="00E55D38">
        <w:rPr>
          <w:rFonts w:ascii="Times New Roman" w:hAnsi="Times New Roman" w:cs="Times New Roman"/>
          <w:color w:val="000000"/>
          <w:sz w:val="21"/>
          <w:szCs w:val="21"/>
          <w:lang w:val="en-US"/>
        </w:rPr>
        <w:t>a lower perception of country risk by investors based on the improvement of macroeconomic fundamentals, encourage the entry of economic agents in the Brazilian capital market.</w:t>
      </w:r>
    </w:p>
    <w:p w:rsidR="007C3B0C" w:rsidRPr="00E55D38" w:rsidRDefault="007C3B0C" w:rsidP="007C3B0C">
      <w:pPr>
        <w:spacing w:after="0" w:line="240" w:lineRule="auto"/>
        <w:jc w:val="both"/>
        <w:rPr>
          <w:rFonts w:ascii="Times New Roman" w:hAnsi="Times New Roman" w:cs="Times New Roman"/>
          <w:b/>
          <w:sz w:val="21"/>
          <w:szCs w:val="21"/>
          <w:lang w:val="en-US"/>
        </w:rPr>
      </w:pPr>
    </w:p>
    <w:p w:rsidR="007C3B0C" w:rsidRPr="00E55D38" w:rsidRDefault="007C3B0C" w:rsidP="007C3B0C">
      <w:pPr>
        <w:spacing w:after="0" w:line="240" w:lineRule="auto"/>
        <w:jc w:val="both"/>
        <w:rPr>
          <w:rFonts w:ascii="Times New Roman" w:hAnsi="Times New Roman" w:cs="Times New Roman"/>
          <w:sz w:val="21"/>
          <w:szCs w:val="21"/>
          <w:lang w:val="en-US"/>
        </w:rPr>
      </w:pPr>
      <w:r w:rsidRPr="00E55D38">
        <w:rPr>
          <w:rFonts w:ascii="Times New Roman" w:hAnsi="Times New Roman" w:cs="Times New Roman"/>
          <w:b/>
          <w:sz w:val="21"/>
          <w:szCs w:val="21"/>
          <w:lang w:val="en-US"/>
        </w:rPr>
        <w:t>Key words:</w:t>
      </w:r>
      <w:r w:rsidRPr="00E55D38">
        <w:rPr>
          <w:rFonts w:ascii="Times New Roman" w:hAnsi="Times New Roman" w:cs="Times New Roman"/>
          <w:sz w:val="21"/>
          <w:szCs w:val="21"/>
          <w:lang w:val="en-US"/>
        </w:rPr>
        <w:t xml:space="preserve"> monetary policy, public debt, credibility, reputation</w:t>
      </w:r>
      <w:r w:rsidR="006D7D8D" w:rsidRPr="00E55D38">
        <w:rPr>
          <w:rFonts w:ascii="Times New Roman" w:hAnsi="Times New Roman" w:cs="Times New Roman"/>
          <w:sz w:val="21"/>
          <w:szCs w:val="21"/>
          <w:lang w:val="en-US"/>
        </w:rPr>
        <w:t>, embi, i</w:t>
      </w:r>
      <w:r w:rsidRPr="00E55D38">
        <w:rPr>
          <w:rFonts w:ascii="Times New Roman" w:hAnsi="Times New Roman" w:cs="Times New Roman"/>
          <w:sz w:val="21"/>
          <w:szCs w:val="21"/>
          <w:lang w:val="en-US"/>
        </w:rPr>
        <w:t>bovespa</w:t>
      </w:r>
    </w:p>
    <w:p w:rsidR="007C3B0C" w:rsidRPr="00E55D38" w:rsidRDefault="007C3B0C" w:rsidP="000817BE">
      <w:pPr>
        <w:spacing w:after="0" w:line="240" w:lineRule="auto"/>
        <w:jc w:val="both"/>
        <w:rPr>
          <w:rFonts w:ascii="Times New Roman" w:hAnsi="Times New Roman" w:cs="Times New Roman"/>
          <w:b/>
          <w:sz w:val="21"/>
          <w:szCs w:val="21"/>
          <w:lang w:val="en-US"/>
        </w:rPr>
      </w:pPr>
    </w:p>
    <w:p w:rsidR="00A61BEB" w:rsidRPr="003E15F6" w:rsidRDefault="003E15F6" w:rsidP="00701900">
      <w:pPr>
        <w:spacing w:after="0" w:line="240" w:lineRule="auto"/>
        <w:rPr>
          <w:rFonts w:ascii="Times New Roman" w:hAnsi="Times New Roman" w:cs="Times New Roman"/>
          <w:sz w:val="21"/>
          <w:szCs w:val="21"/>
        </w:rPr>
      </w:pPr>
      <w:r>
        <w:rPr>
          <w:rFonts w:ascii="Times New Roman" w:hAnsi="Times New Roman" w:cs="Times New Roman"/>
          <w:b/>
          <w:sz w:val="21"/>
          <w:szCs w:val="21"/>
        </w:rPr>
        <w:t>JEL C</w:t>
      </w:r>
      <w:r w:rsidR="007C3B0C" w:rsidRPr="003E15F6">
        <w:rPr>
          <w:rFonts w:ascii="Times New Roman" w:hAnsi="Times New Roman" w:cs="Times New Roman"/>
          <w:b/>
          <w:sz w:val="21"/>
          <w:szCs w:val="21"/>
        </w:rPr>
        <w:t>ode:</w:t>
      </w:r>
      <w:r w:rsidR="007C3B0C" w:rsidRPr="003E15F6">
        <w:rPr>
          <w:rFonts w:ascii="Times New Roman" w:hAnsi="Times New Roman" w:cs="Times New Roman"/>
          <w:sz w:val="21"/>
          <w:szCs w:val="21"/>
        </w:rPr>
        <w:t xml:space="preserve"> </w:t>
      </w:r>
      <w:r w:rsidR="00E55D38" w:rsidRPr="003E15F6">
        <w:rPr>
          <w:rFonts w:ascii="Times New Roman" w:hAnsi="Times New Roman" w:cs="Times New Roman"/>
          <w:sz w:val="21"/>
          <w:szCs w:val="21"/>
        </w:rPr>
        <w:t>E44, E58</w:t>
      </w:r>
      <w:r w:rsidR="00E8583B">
        <w:rPr>
          <w:rFonts w:ascii="Times New Roman" w:hAnsi="Times New Roman" w:cs="Times New Roman"/>
          <w:sz w:val="21"/>
          <w:szCs w:val="21"/>
        </w:rPr>
        <w:t>,</w:t>
      </w:r>
      <w:r w:rsidR="00E55D38" w:rsidRPr="003E15F6">
        <w:rPr>
          <w:rFonts w:ascii="Times New Roman" w:hAnsi="Times New Roman" w:cs="Times New Roman"/>
          <w:sz w:val="21"/>
          <w:szCs w:val="21"/>
        </w:rPr>
        <w:t xml:space="preserve"> E63, H63 </w:t>
      </w:r>
    </w:p>
    <w:p w:rsidR="00E55D38" w:rsidRDefault="00E55D38" w:rsidP="00701900">
      <w:pPr>
        <w:spacing w:after="0" w:line="240" w:lineRule="auto"/>
        <w:rPr>
          <w:rFonts w:ascii="Times New Roman" w:hAnsi="Times New Roman" w:cs="Times New Roman"/>
          <w:sz w:val="24"/>
          <w:szCs w:val="24"/>
        </w:rPr>
      </w:pPr>
    </w:p>
    <w:p w:rsidR="00E55D38" w:rsidRPr="003E15F6" w:rsidRDefault="003E15F6" w:rsidP="00701900">
      <w:pPr>
        <w:spacing w:after="0" w:line="240" w:lineRule="auto"/>
        <w:rPr>
          <w:rFonts w:ascii="Times New Roman" w:hAnsi="Times New Roman" w:cs="Times New Roman"/>
          <w:sz w:val="24"/>
          <w:szCs w:val="24"/>
        </w:rPr>
      </w:pPr>
      <w:r w:rsidRPr="003E15F6">
        <w:rPr>
          <w:rFonts w:ascii="Times New Roman" w:hAnsi="Times New Roman" w:cs="Times New Roman"/>
          <w:b/>
          <w:bCs/>
          <w:sz w:val="24"/>
          <w:szCs w:val="24"/>
        </w:rPr>
        <w:t>Área 3 - Macroeconomia, Economia Monetária e Finanças</w:t>
      </w:r>
    </w:p>
    <w:p w:rsidR="003E15F6" w:rsidRPr="00E55D38" w:rsidRDefault="003E15F6" w:rsidP="00701900">
      <w:pPr>
        <w:spacing w:after="0" w:line="240" w:lineRule="auto"/>
        <w:rPr>
          <w:rFonts w:ascii="Times New Roman" w:hAnsi="Times New Roman" w:cs="Times New Roman"/>
          <w:sz w:val="24"/>
          <w:szCs w:val="24"/>
        </w:rPr>
      </w:pPr>
    </w:p>
    <w:p w:rsidR="000817BE" w:rsidRPr="0056034C" w:rsidRDefault="000817BE" w:rsidP="000817BE">
      <w:pPr>
        <w:spacing w:after="0" w:line="240" w:lineRule="auto"/>
        <w:jc w:val="both"/>
        <w:rPr>
          <w:rFonts w:ascii="Times New Roman" w:hAnsi="Times New Roman" w:cs="Times New Roman"/>
          <w:b/>
          <w:sz w:val="24"/>
          <w:szCs w:val="24"/>
          <w:lang w:val="en-US"/>
        </w:rPr>
      </w:pPr>
      <w:r w:rsidRPr="0056034C">
        <w:rPr>
          <w:rFonts w:ascii="Times New Roman" w:hAnsi="Times New Roman" w:cs="Times New Roman"/>
          <w:b/>
          <w:sz w:val="24"/>
          <w:szCs w:val="24"/>
          <w:lang w:val="en-US"/>
        </w:rPr>
        <w:lastRenderedPageBreak/>
        <w:t>1. Introduction</w:t>
      </w:r>
    </w:p>
    <w:p w:rsidR="000817BE" w:rsidRPr="007869A1" w:rsidRDefault="000817BE" w:rsidP="000817BE">
      <w:pPr>
        <w:spacing w:after="0" w:line="240" w:lineRule="auto"/>
        <w:jc w:val="both"/>
        <w:rPr>
          <w:rFonts w:ascii="Times New Roman" w:hAnsi="Times New Roman" w:cs="Times New Roman"/>
          <w:b/>
          <w:sz w:val="24"/>
          <w:szCs w:val="24"/>
          <w:lang w:val="en-US"/>
        </w:rPr>
      </w:pPr>
    </w:p>
    <w:p w:rsidR="0056034C" w:rsidRPr="007A30D9" w:rsidRDefault="006F3C85" w:rsidP="0056034C">
      <w:pPr>
        <w:spacing w:after="0" w:line="240" w:lineRule="auto"/>
        <w:ind w:firstLine="708"/>
        <w:jc w:val="both"/>
        <w:rPr>
          <w:rFonts w:ascii="Times New Roman" w:hAnsi="Times New Roman" w:cs="Times New Roman"/>
          <w:sz w:val="24"/>
          <w:szCs w:val="24"/>
          <w:lang w:val="en-US"/>
        </w:rPr>
      </w:pPr>
      <w:r w:rsidRPr="007A30D9">
        <w:rPr>
          <w:rFonts w:ascii="Times New Roman" w:hAnsi="Times New Roman" w:cs="Times New Roman"/>
          <w:sz w:val="24"/>
          <w:szCs w:val="24"/>
          <w:lang w:val="en-US"/>
        </w:rPr>
        <w:t>Since the beginning of the 2000s, developing countries have been benefited by an extremely favorable environment in the global economy, generated by high global liquidity.</w:t>
      </w:r>
      <w:r w:rsidR="001B7F7E" w:rsidRPr="007A30D9">
        <w:rPr>
          <w:rFonts w:ascii="Times New Roman" w:hAnsi="Times New Roman" w:cs="Times New Roman"/>
          <w:sz w:val="24"/>
          <w:szCs w:val="24"/>
          <w:lang w:val="en-US"/>
        </w:rPr>
        <w:t xml:space="preserve"> Abundant global liquidity and the positive economic performance of developing countries were responsible for the lowest country risk in the history of these countries, measured by JP Morgan “Emerging Markets Bond Index Global” (EMBIG).</w:t>
      </w:r>
      <w:r w:rsidR="0056034C" w:rsidRPr="007A30D9">
        <w:rPr>
          <w:rFonts w:ascii="Times New Roman" w:hAnsi="Times New Roman" w:cs="Times New Roman"/>
          <w:sz w:val="24"/>
          <w:szCs w:val="24"/>
          <w:lang w:val="en-US"/>
        </w:rPr>
        <w:t xml:space="preserve"> Even during the global subprime crisis, emerging countries showed greater resistance to the crisis, being the last to feel its effects. At the height of the crisis, the highest leve</w:t>
      </w:r>
      <w:r w:rsidR="008302EA">
        <w:rPr>
          <w:rFonts w:ascii="Times New Roman" w:hAnsi="Times New Roman" w:cs="Times New Roman"/>
          <w:sz w:val="24"/>
          <w:szCs w:val="24"/>
          <w:lang w:val="en-US"/>
        </w:rPr>
        <w:t>l of EMBIG was</w:t>
      </w:r>
      <w:r w:rsidR="0056034C" w:rsidRPr="007A30D9">
        <w:rPr>
          <w:rFonts w:ascii="Times New Roman" w:hAnsi="Times New Roman" w:cs="Times New Roman"/>
          <w:sz w:val="24"/>
          <w:szCs w:val="24"/>
          <w:lang w:val="en-US"/>
        </w:rPr>
        <w:t xml:space="preserve"> significantly lower than those recorded during the crises in Russia (1998), Brazil (1999/2002) and Argentina (2001/2002).</w:t>
      </w:r>
      <w:r w:rsidR="008302EA">
        <w:rPr>
          <w:rFonts w:ascii="Times New Roman" w:hAnsi="Times New Roman" w:cs="Times New Roman"/>
          <w:sz w:val="24"/>
          <w:szCs w:val="24"/>
          <w:lang w:val="en-US"/>
        </w:rPr>
        <w:t xml:space="preserve"> </w:t>
      </w:r>
      <w:r w:rsidR="0056034C" w:rsidRPr="007A30D9">
        <w:rPr>
          <w:rFonts w:ascii="Times New Roman" w:hAnsi="Times New Roman" w:cs="Times New Roman"/>
          <w:sz w:val="24"/>
          <w:szCs w:val="24"/>
          <w:lang w:val="en-US"/>
        </w:rPr>
        <w:t>The level of country risk in these countries quickly returned to levels below 300 basis points in mid-2009.</w:t>
      </w:r>
    </w:p>
    <w:p w:rsidR="003379F5" w:rsidRPr="00883C14" w:rsidRDefault="0056034C" w:rsidP="00883C14">
      <w:pPr>
        <w:spacing w:after="0" w:line="240" w:lineRule="auto"/>
        <w:ind w:firstLine="708"/>
        <w:jc w:val="both"/>
        <w:rPr>
          <w:rFonts w:ascii="Times New Roman" w:hAnsi="Times New Roman" w:cs="Times New Roman"/>
          <w:sz w:val="24"/>
          <w:szCs w:val="24"/>
          <w:lang w:val="en-US"/>
        </w:rPr>
      </w:pPr>
      <w:r w:rsidRPr="00883C14">
        <w:rPr>
          <w:rFonts w:ascii="Times New Roman" w:hAnsi="Times New Roman" w:cs="Times New Roman"/>
          <w:sz w:val="24"/>
          <w:szCs w:val="24"/>
          <w:lang w:val="en-US"/>
        </w:rPr>
        <w:t>In Brazil, one of the most important emerging economies in the world, the country risk measured by JP Morgan reached its lowest historical value in May 2007 (142 basis points). During the global financial crisis, the country risk in Brazil did not exceed 500 basis points and quickly returned to levels below 250 basis points in the second half of 2009.</w:t>
      </w:r>
      <w:r w:rsidR="006D0A08" w:rsidRPr="00883C14">
        <w:rPr>
          <w:rFonts w:ascii="Times New Roman" w:hAnsi="Times New Roman" w:cs="Times New Roman"/>
          <w:sz w:val="24"/>
          <w:szCs w:val="24"/>
          <w:lang w:val="en-US"/>
        </w:rPr>
        <w:t xml:space="preserve"> Considering the good performance of the Brazilian economy during the subprime crisis and the rapid recovery of the Brazilian stock market, it becomes important to analyze the influence of macroeconomic factors for the reduction of country risk and its importance for the development of the capital market in Brazil.</w:t>
      </w:r>
      <w:r w:rsidR="0021121D" w:rsidRPr="00883C14">
        <w:rPr>
          <w:rFonts w:ascii="Times New Roman" w:hAnsi="Times New Roman" w:cs="Times New Roman"/>
          <w:sz w:val="24"/>
          <w:szCs w:val="24"/>
          <w:lang w:val="en-US"/>
        </w:rPr>
        <w:t xml:space="preserve"> </w:t>
      </w:r>
    </w:p>
    <w:p w:rsidR="006711CA" w:rsidRDefault="000817BE" w:rsidP="00B64F57">
      <w:pPr>
        <w:autoSpaceDE w:val="0"/>
        <w:autoSpaceDN w:val="0"/>
        <w:adjustRightInd w:val="0"/>
        <w:spacing w:after="0" w:line="240" w:lineRule="auto"/>
        <w:ind w:firstLine="567"/>
        <w:jc w:val="both"/>
        <w:rPr>
          <w:rFonts w:ascii="Times New Roman" w:hAnsi="Times New Roman" w:cs="Times New Roman"/>
          <w:sz w:val="24"/>
          <w:szCs w:val="24"/>
          <w:lang w:val="en-US"/>
        </w:rPr>
      </w:pPr>
      <w:r w:rsidRPr="00883C14">
        <w:rPr>
          <w:rFonts w:ascii="Times New Roman" w:hAnsi="Times New Roman" w:cs="Times New Roman"/>
          <w:sz w:val="24"/>
          <w:szCs w:val="24"/>
          <w:lang w:val="en-US"/>
        </w:rPr>
        <w:t>This paper assesses the influence of macroeconomic variables on country risk, and as a consequence the influence of country risk on the Brazilian capital market.</w:t>
      </w:r>
      <w:r w:rsidR="002D6402" w:rsidRPr="00883C14">
        <w:rPr>
          <w:rFonts w:ascii="Times New Roman" w:hAnsi="Times New Roman" w:cs="Times New Roman"/>
          <w:sz w:val="24"/>
          <w:szCs w:val="24"/>
          <w:lang w:val="en-US"/>
        </w:rPr>
        <w:t xml:space="preserve"> </w:t>
      </w:r>
      <w:r w:rsidRPr="00883C14">
        <w:rPr>
          <w:rFonts w:ascii="Times New Roman" w:hAnsi="Times New Roman" w:cs="Times New Roman"/>
          <w:sz w:val="24"/>
          <w:szCs w:val="24"/>
          <w:lang w:val="en-US"/>
        </w:rPr>
        <w:t>In particular,</w:t>
      </w:r>
      <w:r w:rsidR="008302EA" w:rsidRPr="00883C14">
        <w:rPr>
          <w:rFonts w:ascii="Times New Roman" w:hAnsi="Times New Roman" w:cs="Times New Roman"/>
          <w:sz w:val="24"/>
          <w:szCs w:val="24"/>
          <w:lang w:val="en-US"/>
        </w:rPr>
        <w:t xml:space="preserve"> the paper examines whether economic aspects such as the credibility of the inflation targeting regime, the central bank's reputation and the responsible management of public debt have contributed to reduce country risk and to stimulate the development of the capital market. </w:t>
      </w:r>
    </w:p>
    <w:p w:rsidR="00CB40D4" w:rsidRPr="00CB40D4" w:rsidRDefault="00CB40D4" w:rsidP="00CB40D4">
      <w:pPr>
        <w:autoSpaceDE w:val="0"/>
        <w:autoSpaceDN w:val="0"/>
        <w:adjustRightInd w:val="0"/>
        <w:spacing w:after="0" w:line="240" w:lineRule="auto"/>
        <w:ind w:firstLine="567"/>
        <w:jc w:val="both"/>
        <w:rPr>
          <w:rFonts w:ascii="Times New Roman" w:eastAsia="Times New Roman" w:hAnsi="Times New Roman"/>
          <w:sz w:val="24"/>
          <w:szCs w:val="24"/>
          <w:lang w:val="en-US"/>
        </w:rPr>
      </w:pPr>
      <w:r>
        <w:rPr>
          <w:rFonts w:ascii="Times New Roman" w:hAnsi="Times New Roman" w:cs="Times New Roman"/>
          <w:sz w:val="24"/>
          <w:szCs w:val="24"/>
          <w:lang w:val="en-US"/>
        </w:rPr>
        <w:t xml:space="preserve">In this sense, </w:t>
      </w:r>
      <w:r>
        <w:rPr>
          <w:rFonts w:ascii="Times New Roman" w:eastAsia="Times New Roman" w:hAnsi="Times New Roman"/>
          <w:sz w:val="24"/>
          <w:szCs w:val="24"/>
          <w:lang w:val="en-US"/>
        </w:rPr>
        <w:t>the paper aims at providing</w:t>
      </w:r>
      <w:r w:rsidRPr="00B64F57">
        <w:rPr>
          <w:rFonts w:ascii="Times New Roman" w:eastAsia="Times New Roman" w:hAnsi="Times New Roman"/>
          <w:sz w:val="24"/>
          <w:szCs w:val="24"/>
          <w:lang w:val="en-US"/>
        </w:rPr>
        <w:t xml:space="preserve"> empirical evidence</w:t>
      </w:r>
      <w:r>
        <w:rPr>
          <w:rFonts w:ascii="Times New Roman" w:eastAsia="Times New Roman" w:hAnsi="Times New Roman"/>
          <w:sz w:val="24"/>
          <w:szCs w:val="24"/>
          <w:lang w:val="en-US"/>
        </w:rPr>
        <w:t>, b</w:t>
      </w:r>
      <w:r w:rsidRPr="00B64F57">
        <w:rPr>
          <w:rFonts w:ascii="Times New Roman" w:eastAsia="Times New Roman" w:hAnsi="Times New Roman"/>
          <w:sz w:val="24"/>
          <w:szCs w:val="24"/>
          <w:lang w:val="en-US"/>
        </w:rPr>
        <w:t xml:space="preserve">ased on ordinary least square (OLS) and generalized method of </w:t>
      </w:r>
      <w:r>
        <w:rPr>
          <w:rFonts w:ascii="Times New Roman" w:eastAsia="Times New Roman" w:hAnsi="Times New Roman"/>
          <w:sz w:val="24"/>
          <w:szCs w:val="24"/>
          <w:lang w:val="en-US"/>
        </w:rPr>
        <w:t>moments (GMM),</w:t>
      </w:r>
      <w:r w:rsidRPr="00B64F57">
        <w:rPr>
          <w:rFonts w:ascii="Times New Roman" w:eastAsia="Times New Roman" w:hAnsi="Times New Roman"/>
          <w:sz w:val="24"/>
          <w:szCs w:val="24"/>
          <w:lang w:val="en-US"/>
        </w:rPr>
        <w:t xml:space="preserve"> about </w:t>
      </w:r>
      <w:r w:rsidRPr="00B64F57">
        <w:rPr>
          <w:rFonts w:ascii="Times New Roman" w:eastAsia="Times New Roman" w:hAnsi="Times New Roman"/>
          <w:i/>
          <w:sz w:val="24"/>
          <w:szCs w:val="24"/>
          <w:lang w:val="en-US"/>
        </w:rPr>
        <w:t>(i)</w:t>
      </w:r>
      <w:r w:rsidRPr="00B64F57">
        <w:rPr>
          <w:rFonts w:ascii="Times New Roman" w:eastAsia="Times New Roman" w:hAnsi="Times New Roman"/>
          <w:sz w:val="24"/>
          <w:szCs w:val="24"/>
          <w:lang w:val="en-US"/>
        </w:rPr>
        <w:t xml:space="preserve"> the influence of macroeconomic variables and economic policies on country risk and </w:t>
      </w:r>
      <w:r w:rsidRPr="00B64F57">
        <w:rPr>
          <w:rFonts w:ascii="Times New Roman" w:eastAsia="Times New Roman" w:hAnsi="Times New Roman"/>
          <w:i/>
          <w:sz w:val="24"/>
          <w:szCs w:val="24"/>
          <w:lang w:val="en-US"/>
        </w:rPr>
        <w:t>(ii)</w:t>
      </w:r>
      <w:r w:rsidRPr="00B64F57">
        <w:rPr>
          <w:rFonts w:ascii="Times New Roman" w:eastAsia="Times New Roman" w:hAnsi="Times New Roman"/>
          <w:sz w:val="24"/>
          <w:szCs w:val="24"/>
          <w:lang w:val="en-US"/>
        </w:rPr>
        <w:t xml:space="preserve"> the influence of macroeconomic variables and country risk on the main Brazilian index of the stock market (</w:t>
      </w:r>
      <w:r w:rsidRPr="0063712F">
        <w:rPr>
          <w:rFonts w:ascii="Times New Roman" w:eastAsia="Times New Roman" w:hAnsi="Times New Roman" w:cs="Times New Roman"/>
          <w:sz w:val="24"/>
          <w:szCs w:val="24"/>
          <w:lang w:val="en-US"/>
        </w:rPr>
        <w:t xml:space="preserve">Ibovespa). </w:t>
      </w:r>
      <w:r>
        <w:rPr>
          <w:rFonts w:ascii="Times New Roman" w:hAnsi="Times New Roman" w:cs="Times New Roman"/>
          <w:bCs/>
          <w:sz w:val="24"/>
          <w:szCs w:val="24"/>
          <w:lang w:val="en-US"/>
        </w:rPr>
        <w:t>It is important to highlight that both the sort of</w:t>
      </w:r>
      <w:r w:rsidRPr="002A587D">
        <w:rPr>
          <w:rFonts w:ascii="Times New Roman" w:hAnsi="Times New Roman" w:cs="Times New Roman"/>
          <w:bCs/>
          <w:sz w:val="24"/>
          <w:szCs w:val="24"/>
          <w:lang w:val="en-US"/>
        </w:rPr>
        <w:t xml:space="preserve"> analysis</w:t>
      </w:r>
      <w:r>
        <w:rPr>
          <w:rFonts w:ascii="Times New Roman" w:hAnsi="Times New Roman" w:cs="Times New Roman"/>
          <w:bCs/>
          <w:sz w:val="24"/>
          <w:szCs w:val="24"/>
          <w:lang w:val="en-US"/>
        </w:rPr>
        <w:t xml:space="preserve"> and the evidence found</w:t>
      </w:r>
      <w:r w:rsidRPr="002A587D">
        <w:rPr>
          <w:rFonts w:ascii="Times New Roman" w:hAnsi="Times New Roman" w:cs="Times New Roman"/>
          <w:bCs/>
          <w:sz w:val="24"/>
          <w:szCs w:val="24"/>
          <w:lang w:val="en-US"/>
        </w:rPr>
        <w:t xml:space="preserve"> in this work </w:t>
      </w:r>
      <w:r>
        <w:rPr>
          <w:rFonts w:ascii="Times New Roman" w:hAnsi="Times New Roman" w:cs="Times New Roman"/>
          <w:bCs/>
          <w:sz w:val="24"/>
          <w:szCs w:val="24"/>
          <w:lang w:val="en-US"/>
        </w:rPr>
        <w:t>were</w:t>
      </w:r>
      <w:r w:rsidRPr="0063712F">
        <w:rPr>
          <w:rFonts w:ascii="Times New Roman" w:hAnsi="Times New Roman" w:cs="Times New Roman"/>
          <w:bCs/>
          <w:sz w:val="24"/>
          <w:szCs w:val="24"/>
          <w:lang w:val="en-US"/>
        </w:rPr>
        <w:t xml:space="preserve"> not performed by any other author</w:t>
      </w:r>
      <w:r w:rsidR="002A7F1E">
        <w:rPr>
          <w:rFonts w:ascii="Times New Roman" w:hAnsi="Times New Roman" w:cs="Times New Roman"/>
          <w:bCs/>
          <w:sz w:val="24"/>
          <w:szCs w:val="24"/>
          <w:lang w:val="en-US"/>
        </w:rPr>
        <w:t>, i.e., t</w:t>
      </w:r>
      <w:r w:rsidR="002A7F1E" w:rsidRPr="00BC784F">
        <w:rPr>
          <w:rFonts w:ascii="Times New Roman" w:hAnsi="Times New Roman" w:cs="Times New Roman"/>
          <w:bCs/>
          <w:sz w:val="24"/>
          <w:szCs w:val="24"/>
          <w:lang w:val="en-US"/>
        </w:rPr>
        <w:t>his study differs from others in the literature of determinants of country risk and capital markets development by focusing on the role that macroeconomic fundamentals, credibility and reputation play in lessening country risk and improving the performance of the capital market.</w:t>
      </w:r>
      <w:r w:rsidRPr="0063712F">
        <w:rPr>
          <w:rFonts w:ascii="Times New Roman" w:hAnsi="Times New Roman" w:cs="Times New Roman"/>
          <w:sz w:val="24"/>
          <w:szCs w:val="24"/>
          <w:lang w:val="en-US"/>
        </w:rPr>
        <w:t xml:space="preserve"> The evidence found for the Brazilian economy suggest that monetary policy and public debt management, as well as the credibility of the regime of inflation targeting and</w:t>
      </w:r>
      <w:r w:rsidRPr="008E6BDD">
        <w:rPr>
          <w:rFonts w:ascii="Times New Roman" w:hAnsi="Times New Roman"/>
          <w:sz w:val="24"/>
          <w:szCs w:val="24"/>
          <w:lang w:val="en-US"/>
        </w:rPr>
        <w:t xml:space="preserve"> the reputation of the central </w:t>
      </w:r>
      <w:r w:rsidRPr="0063712F">
        <w:rPr>
          <w:rFonts w:ascii="Times New Roman" w:hAnsi="Times New Roman"/>
          <w:sz w:val="24"/>
          <w:szCs w:val="24"/>
          <w:lang w:val="en-US"/>
        </w:rPr>
        <w:t>bank affect country risk and the behavior of the Brazilian capital market (measured by the Ibovespa).</w:t>
      </w:r>
      <w:r w:rsidRPr="0063712F">
        <w:rPr>
          <w:rFonts w:ascii="Times New Roman" w:eastAsia="Times New Roman" w:hAnsi="Times New Roman"/>
          <w:sz w:val="24"/>
          <w:szCs w:val="24"/>
          <w:lang w:val="en-US"/>
        </w:rPr>
        <w:t xml:space="preserve"> The results suggest new insights about the influence of economic policies on </w:t>
      </w:r>
      <w:r>
        <w:rPr>
          <w:rFonts w:ascii="Times New Roman" w:eastAsia="Times New Roman" w:hAnsi="Times New Roman"/>
          <w:sz w:val="24"/>
          <w:szCs w:val="24"/>
          <w:lang w:val="en-US"/>
        </w:rPr>
        <w:t>the economy;</w:t>
      </w:r>
      <w:r w:rsidRPr="0063712F">
        <w:rPr>
          <w:rFonts w:ascii="Times New Roman" w:eastAsia="Times New Roman" w:hAnsi="Times New Roman"/>
          <w:sz w:val="24"/>
          <w:szCs w:val="24"/>
          <w:lang w:val="en-US"/>
        </w:rPr>
        <w:t xml:space="preserve"> pointing out that </w:t>
      </w:r>
      <w:r w:rsidRPr="0063712F">
        <w:rPr>
          <w:rFonts w:ascii="Times New Roman" w:hAnsi="Times New Roman" w:cs="Times New Roman"/>
          <w:color w:val="000000"/>
          <w:sz w:val="24"/>
          <w:szCs w:val="24"/>
          <w:lang w:val="en-US"/>
        </w:rPr>
        <w:t>a lower perception of country risk by investors based on the improvement of macroeconomic</w:t>
      </w:r>
      <w:r w:rsidRPr="00367B06">
        <w:rPr>
          <w:rFonts w:ascii="Times New Roman" w:hAnsi="Times New Roman" w:cs="Times New Roman"/>
          <w:color w:val="000000"/>
          <w:sz w:val="24"/>
          <w:szCs w:val="24"/>
          <w:lang w:val="en-US"/>
        </w:rPr>
        <w:t xml:space="preserve"> fundame</w:t>
      </w:r>
      <w:r>
        <w:rPr>
          <w:rFonts w:ascii="Times New Roman" w:hAnsi="Times New Roman" w:cs="Times New Roman"/>
          <w:color w:val="000000"/>
          <w:sz w:val="24"/>
          <w:szCs w:val="24"/>
          <w:lang w:val="en-US"/>
        </w:rPr>
        <w:t>ntals, encourage</w:t>
      </w:r>
      <w:r w:rsidRPr="00367B06">
        <w:rPr>
          <w:rFonts w:ascii="Times New Roman" w:hAnsi="Times New Roman" w:cs="Times New Roman"/>
          <w:color w:val="000000"/>
          <w:sz w:val="24"/>
          <w:szCs w:val="24"/>
          <w:lang w:val="en-US"/>
        </w:rPr>
        <w:t xml:space="preserve"> the entry of economic agents in the Brazilian capital market</w:t>
      </w:r>
      <w:r>
        <w:rPr>
          <w:rFonts w:ascii="Times New Roman" w:hAnsi="Times New Roman" w:cs="Times New Roman"/>
          <w:color w:val="000000"/>
          <w:sz w:val="24"/>
          <w:szCs w:val="24"/>
          <w:lang w:val="en-US"/>
        </w:rPr>
        <w:t>.</w:t>
      </w:r>
    </w:p>
    <w:p w:rsidR="000817BE" w:rsidRPr="006711CA" w:rsidRDefault="008302EA" w:rsidP="00883C14">
      <w:pPr>
        <w:autoSpaceDE w:val="0"/>
        <w:autoSpaceDN w:val="0"/>
        <w:adjustRightInd w:val="0"/>
        <w:spacing w:after="0" w:line="240" w:lineRule="auto"/>
        <w:ind w:firstLine="567"/>
        <w:jc w:val="both"/>
        <w:rPr>
          <w:rFonts w:ascii="Times New Roman" w:hAnsi="Times New Roman" w:cs="Times New Roman"/>
          <w:sz w:val="24"/>
          <w:szCs w:val="24"/>
          <w:lang w:val="en-US"/>
        </w:rPr>
      </w:pPr>
      <w:r w:rsidRPr="00883C14">
        <w:rPr>
          <w:rFonts w:ascii="Times New Roman" w:hAnsi="Times New Roman" w:cs="Times New Roman"/>
          <w:sz w:val="24"/>
          <w:szCs w:val="24"/>
          <w:lang w:val="en-US"/>
        </w:rPr>
        <w:t>For this purpose,</w:t>
      </w:r>
      <w:r w:rsidR="00883C14" w:rsidRPr="00883C14">
        <w:rPr>
          <w:rFonts w:ascii="Times New Roman" w:hAnsi="Times New Roman" w:cs="Times New Roman"/>
          <w:sz w:val="24"/>
          <w:szCs w:val="24"/>
          <w:lang w:val="en-US"/>
        </w:rPr>
        <w:t xml:space="preserve"> the paper is organized as follows: next section</w:t>
      </w:r>
      <w:r w:rsidR="00883C14">
        <w:rPr>
          <w:rFonts w:ascii="Times New Roman" w:hAnsi="Times New Roman" w:cs="Times New Roman"/>
          <w:sz w:val="24"/>
          <w:szCs w:val="24"/>
          <w:lang w:val="en-US"/>
        </w:rPr>
        <w:t xml:space="preserve"> </w:t>
      </w:r>
      <w:r w:rsidR="00883C14" w:rsidRPr="00883C14">
        <w:rPr>
          <w:rFonts w:ascii="Times New Roman" w:hAnsi="Times New Roman" w:cs="Times New Roman"/>
          <w:sz w:val="24"/>
          <w:szCs w:val="24"/>
          <w:lang w:val="en-US"/>
        </w:rPr>
        <w:t>presents a small review of the literature concerning</w:t>
      </w:r>
      <w:r w:rsidR="00595EB8">
        <w:rPr>
          <w:rFonts w:ascii="Times New Roman" w:hAnsi="Times New Roman" w:cs="Times New Roman"/>
          <w:sz w:val="24"/>
          <w:szCs w:val="24"/>
          <w:lang w:val="en-US"/>
        </w:rPr>
        <w:t xml:space="preserve"> the influence of macroeconomic variables for country risk and for the development of capital markets; section 3 presents empirical evidence for the Brazilian economy through</w:t>
      </w:r>
      <w:r w:rsidRPr="00883C14">
        <w:rPr>
          <w:rFonts w:ascii="Times New Roman" w:hAnsi="Times New Roman" w:cs="Times New Roman"/>
          <w:sz w:val="24"/>
          <w:szCs w:val="24"/>
          <w:lang w:val="en-US"/>
        </w:rPr>
        <w:t xml:space="preserve"> </w:t>
      </w:r>
      <w:r w:rsidR="00595EB8">
        <w:rPr>
          <w:rFonts w:ascii="Times New Roman" w:hAnsi="Times New Roman" w:cs="Times New Roman"/>
          <w:sz w:val="24"/>
          <w:szCs w:val="24"/>
          <w:lang w:val="en-US"/>
        </w:rPr>
        <w:t xml:space="preserve">an econometric analysis </w:t>
      </w:r>
      <w:r w:rsidR="006711CA" w:rsidRPr="006711CA">
        <w:rPr>
          <w:rFonts w:ascii="Times New Roman" w:hAnsi="Times New Roman" w:cs="Times New Roman"/>
          <w:sz w:val="24"/>
          <w:szCs w:val="24"/>
          <w:lang w:val="en-US"/>
        </w:rPr>
        <w:t>about the relation between macroeconomic variables, country risk and the main Brazilian index</w:t>
      </w:r>
      <w:r w:rsidR="006711CA">
        <w:rPr>
          <w:rFonts w:ascii="Times New Roman" w:hAnsi="Times New Roman" w:cs="Times New Roman"/>
          <w:sz w:val="24"/>
          <w:szCs w:val="24"/>
          <w:lang w:val="en-US"/>
        </w:rPr>
        <w:t xml:space="preserve"> of the stock market (Ibovespa</w:t>
      </w:r>
      <w:r w:rsidR="006711CA" w:rsidRPr="006711CA">
        <w:rPr>
          <w:rFonts w:ascii="Times New Roman" w:hAnsi="Times New Roman" w:cs="Times New Roman"/>
          <w:sz w:val="24"/>
          <w:szCs w:val="24"/>
          <w:lang w:val="en-US"/>
        </w:rPr>
        <w:t>); and the last section shows the conclusion.</w:t>
      </w:r>
    </w:p>
    <w:p w:rsidR="00A72FC2" w:rsidRPr="007A30D9" w:rsidRDefault="00A72FC2" w:rsidP="003B3B08">
      <w:pPr>
        <w:spacing w:after="0" w:line="240" w:lineRule="auto"/>
        <w:jc w:val="both"/>
        <w:rPr>
          <w:rFonts w:ascii="Times New Roman" w:hAnsi="Times New Roman" w:cs="Times New Roman"/>
          <w:b/>
          <w:sz w:val="24"/>
          <w:szCs w:val="24"/>
          <w:lang w:val="en-US"/>
        </w:rPr>
      </w:pPr>
    </w:p>
    <w:p w:rsidR="00A72FC2" w:rsidRPr="004B63D1" w:rsidRDefault="00B447B0" w:rsidP="003B3B08">
      <w:pPr>
        <w:spacing w:after="0" w:line="240" w:lineRule="auto"/>
        <w:jc w:val="both"/>
        <w:rPr>
          <w:rFonts w:ascii="Times New Roman" w:hAnsi="Times New Roman" w:cs="Times New Roman"/>
          <w:b/>
          <w:sz w:val="24"/>
          <w:szCs w:val="24"/>
          <w:lang w:val="en-US"/>
        </w:rPr>
      </w:pPr>
      <w:r w:rsidRPr="004B63D1">
        <w:rPr>
          <w:rFonts w:ascii="Times New Roman" w:hAnsi="Times New Roman" w:cs="Times New Roman"/>
          <w:b/>
          <w:sz w:val="24"/>
          <w:szCs w:val="24"/>
          <w:lang w:val="en-US"/>
        </w:rPr>
        <w:lastRenderedPageBreak/>
        <w:t xml:space="preserve">2. </w:t>
      </w:r>
      <w:r w:rsidR="000C499B">
        <w:rPr>
          <w:rFonts w:ascii="Times New Roman" w:hAnsi="Times New Roman" w:cs="Times New Roman"/>
          <w:b/>
          <w:sz w:val="24"/>
          <w:szCs w:val="24"/>
          <w:lang w:val="en-US"/>
        </w:rPr>
        <w:t>T</w:t>
      </w:r>
      <w:r w:rsidR="004B63D1">
        <w:rPr>
          <w:rFonts w:ascii="Times New Roman" w:hAnsi="Times New Roman" w:cs="Times New Roman"/>
          <w:b/>
          <w:bCs/>
          <w:sz w:val="24"/>
          <w:szCs w:val="24"/>
          <w:lang w:val="en-US"/>
        </w:rPr>
        <w:t>he literatur</w:t>
      </w:r>
      <w:r w:rsidR="00445B3F">
        <w:rPr>
          <w:rFonts w:ascii="Times New Roman" w:hAnsi="Times New Roman" w:cs="Times New Roman"/>
          <w:b/>
          <w:bCs/>
          <w:sz w:val="24"/>
          <w:szCs w:val="24"/>
          <w:lang w:val="en-US"/>
        </w:rPr>
        <w:t>e on the</w:t>
      </w:r>
      <w:r w:rsidR="004B63D1">
        <w:rPr>
          <w:rFonts w:ascii="Times New Roman" w:hAnsi="Times New Roman" w:cs="Times New Roman"/>
          <w:b/>
          <w:bCs/>
          <w:sz w:val="24"/>
          <w:szCs w:val="24"/>
          <w:lang w:val="en-US"/>
        </w:rPr>
        <w:t xml:space="preserve"> determinants of</w:t>
      </w:r>
      <w:r w:rsidR="004B63D1" w:rsidRPr="004B63D1">
        <w:rPr>
          <w:rFonts w:ascii="Times New Roman" w:hAnsi="Times New Roman" w:cs="Times New Roman"/>
          <w:b/>
          <w:sz w:val="24"/>
          <w:szCs w:val="24"/>
          <w:lang w:val="en-US"/>
        </w:rPr>
        <w:t xml:space="preserve"> country risk</w:t>
      </w:r>
      <w:r w:rsidR="004B63D1">
        <w:rPr>
          <w:rFonts w:ascii="Times New Roman" w:hAnsi="Times New Roman" w:cs="Times New Roman"/>
          <w:b/>
          <w:sz w:val="24"/>
          <w:szCs w:val="24"/>
          <w:lang w:val="en-US"/>
        </w:rPr>
        <w:t xml:space="preserve"> and capital markets development </w:t>
      </w:r>
      <w:r w:rsidRPr="004B63D1">
        <w:rPr>
          <w:rFonts w:ascii="Times New Roman" w:hAnsi="Times New Roman" w:cs="Times New Roman"/>
          <w:b/>
          <w:sz w:val="24"/>
          <w:szCs w:val="24"/>
          <w:lang w:val="en-US"/>
        </w:rPr>
        <w:t xml:space="preserve"> </w:t>
      </w:r>
    </w:p>
    <w:p w:rsidR="007A30D9" w:rsidRDefault="007A30D9" w:rsidP="007A30D9">
      <w:pPr>
        <w:autoSpaceDE w:val="0"/>
        <w:autoSpaceDN w:val="0"/>
        <w:adjustRightInd w:val="0"/>
        <w:spacing w:after="0"/>
        <w:jc w:val="both"/>
        <w:rPr>
          <w:rFonts w:ascii="Times New Roman" w:hAnsi="Times New Roman" w:cs="Times New Roman"/>
          <w:sz w:val="24"/>
          <w:szCs w:val="24"/>
          <w:lang w:val="en-US"/>
        </w:rPr>
      </w:pPr>
    </w:p>
    <w:p w:rsidR="007A0B12" w:rsidRDefault="0072744C" w:rsidP="007A0B12">
      <w:pPr>
        <w:autoSpaceDE w:val="0"/>
        <w:autoSpaceDN w:val="0"/>
        <w:adjustRightInd w:val="0"/>
        <w:spacing w:after="0" w:line="240" w:lineRule="auto"/>
        <w:ind w:firstLine="708"/>
        <w:jc w:val="both"/>
        <w:rPr>
          <w:rFonts w:ascii="Times New Roman" w:hAnsi="Times New Roman" w:cs="Times New Roman"/>
          <w:sz w:val="24"/>
          <w:szCs w:val="24"/>
          <w:lang w:val="en-US"/>
        </w:rPr>
      </w:pPr>
      <w:r w:rsidRPr="0072744C">
        <w:rPr>
          <w:rFonts w:ascii="Times New Roman" w:hAnsi="Times New Roman" w:cs="Times New Roman"/>
          <w:sz w:val="24"/>
          <w:szCs w:val="24"/>
          <w:lang w:val="en-US"/>
        </w:rPr>
        <w:t>There are several studies that examined the relationship between country risk and the interna</w:t>
      </w:r>
      <w:r w:rsidR="007A0B12">
        <w:rPr>
          <w:rFonts w:ascii="Times New Roman" w:hAnsi="Times New Roman" w:cs="Times New Roman"/>
          <w:sz w:val="24"/>
          <w:szCs w:val="24"/>
          <w:lang w:val="en-US"/>
        </w:rPr>
        <w:t xml:space="preserve">l and external economic factors. </w:t>
      </w:r>
      <w:r w:rsidR="007A0B12" w:rsidRPr="007A0B12">
        <w:rPr>
          <w:rFonts w:ascii="Times New Roman" w:hAnsi="Times New Roman" w:cs="Times New Roman"/>
          <w:sz w:val="24"/>
          <w:szCs w:val="24"/>
          <w:lang w:val="en-US"/>
        </w:rPr>
        <w:t>Some argue that shocks originating in developed countries are primarily responsible for the evolution of country risk and thus emphasize the external factors</w:t>
      </w:r>
      <w:r w:rsidR="007A30D9" w:rsidRPr="007A0B12">
        <w:rPr>
          <w:rFonts w:ascii="Times New Roman" w:hAnsi="Times New Roman" w:cs="Times New Roman"/>
          <w:sz w:val="24"/>
          <w:szCs w:val="24"/>
          <w:lang w:val="en-US"/>
        </w:rPr>
        <w:t xml:space="preserve"> (Kamin and von Kleist, 1999; Calvo, 2002 e 2005; García-Herrero and Ortíz, 2006; Rozada and Yeyati, 2006).</w:t>
      </w:r>
      <w:r w:rsidR="007A0B12">
        <w:rPr>
          <w:rFonts w:ascii="Times New Roman" w:hAnsi="Times New Roman" w:cs="Times New Roman"/>
          <w:sz w:val="24"/>
          <w:szCs w:val="24"/>
          <w:lang w:val="en-US"/>
        </w:rPr>
        <w:t xml:space="preserve"> </w:t>
      </w:r>
      <w:r w:rsidR="007A0B12" w:rsidRPr="007A0B12">
        <w:rPr>
          <w:rFonts w:ascii="Times New Roman" w:hAnsi="Times New Roman" w:cs="Times New Roman"/>
          <w:sz w:val="24"/>
          <w:szCs w:val="24"/>
          <w:lang w:val="en-US"/>
        </w:rPr>
        <w:t>On the other hand, another part of the literature studies the effects of domestic economic fundamentals in the determination of the country risk (Eichengreen and Mody, 2000; Arora and Cerisola, 2001; Kamin, 2002; Çulha et al., 2006).</w:t>
      </w:r>
    </w:p>
    <w:p w:rsidR="007A0B12" w:rsidRDefault="007A0B12" w:rsidP="007A0B12">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work</w:t>
      </w:r>
      <w:r w:rsidRPr="007A0B12">
        <w:rPr>
          <w:rFonts w:ascii="Times New Roman" w:hAnsi="Times New Roman" w:cs="Times New Roman"/>
          <w:sz w:val="24"/>
          <w:szCs w:val="24"/>
          <w:lang w:val="en-US"/>
        </w:rPr>
        <w:t xml:space="preserve"> of Arora and Ce</w:t>
      </w:r>
      <w:r w:rsidR="002E7622">
        <w:rPr>
          <w:rFonts w:ascii="Times New Roman" w:hAnsi="Times New Roman" w:cs="Times New Roman"/>
          <w:sz w:val="24"/>
          <w:szCs w:val="24"/>
          <w:lang w:val="en-US"/>
        </w:rPr>
        <w:t>risola (2001)</w:t>
      </w:r>
      <w:r w:rsidRPr="007A0B12">
        <w:rPr>
          <w:rFonts w:ascii="Times New Roman" w:hAnsi="Times New Roman" w:cs="Times New Roman"/>
          <w:sz w:val="24"/>
          <w:szCs w:val="24"/>
          <w:lang w:val="en-US"/>
        </w:rPr>
        <w:t xml:space="preserve"> analyzed the effect of U.S. monetary policy on sovereign spreads as well as the influence of domestic macroeconomic fundamentals over the country r</w:t>
      </w:r>
      <w:r w:rsidR="002E7622">
        <w:rPr>
          <w:rFonts w:ascii="Times New Roman" w:hAnsi="Times New Roman" w:cs="Times New Roman"/>
          <w:sz w:val="24"/>
          <w:szCs w:val="24"/>
          <w:lang w:val="en-US"/>
        </w:rPr>
        <w:t>isk. The evidence found</w:t>
      </w:r>
      <w:r w:rsidRPr="007A0B12">
        <w:rPr>
          <w:rFonts w:ascii="Times New Roman" w:hAnsi="Times New Roman" w:cs="Times New Roman"/>
          <w:sz w:val="24"/>
          <w:szCs w:val="24"/>
          <w:lang w:val="en-US"/>
        </w:rPr>
        <w:t xml:space="preserve"> suggest</w:t>
      </w:r>
      <w:r w:rsidR="002E7622">
        <w:rPr>
          <w:rFonts w:ascii="Times New Roman" w:hAnsi="Times New Roman" w:cs="Times New Roman"/>
          <w:sz w:val="24"/>
          <w:szCs w:val="24"/>
          <w:lang w:val="en-US"/>
        </w:rPr>
        <w:t>s</w:t>
      </w:r>
      <w:r w:rsidRPr="007A0B12">
        <w:rPr>
          <w:rFonts w:ascii="Times New Roman" w:hAnsi="Times New Roman" w:cs="Times New Roman"/>
          <w:sz w:val="24"/>
          <w:szCs w:val="24"/>
          <w:lang w:val="en-US"/>
        </w:rPr>
        <w:t xml:space="preserve"> that the macroeconomic fundamentals of ind</w:t>
      </w:r>
      <w:r w:rsidR="002E7622">
        <w:rPr>
          <w:rFonts w:ascii="Times New Roman" w:hAnsi="Times New Roman" w:cs="Times New Roman"/>
          <w:sz w:val="24"/>
          <w:szCs w:val="24"/>
          <w:lang w:val="en-US"/>
        </w:rPr>
        <w:t>ividual countries –</w:t>
      </w:r>
      <w:r w:rsidRPr="007A0B12">
        <w:rPr>
          <w:rFonts w:ascii="Times New Roman" w:hAnsi="Times New Roman" w:cs="Times New Roman"/>
          <w:sz w:val="24"/>
          <w:szCs w:val="24"/>
          <w:lang w:val="en-US"/>
        </w:rPr>
        <w:t xml:space="preserve"> such as the adoption of responsible fiscal policy </w:t>
      </w:r>
      <w:r w:rsidR="002E7622">
        <w:rPr>
          <w:rFonts w:ascii="Times New Roman" w:hAnsi="Times New Roman" w:cs="Times New Roman"/>
          <w:sz w:val="24"/>
          <w:szCs w:val="24"/>
          <w:lang w:val="en-US"/>
        </w:rPr>
        <w:t>–</w:t>
      </w:r>
      <w:r w:rsidRPr="007A0B12">
        <w:rPr>
          <w:rFonts w:ascii="Times New Roman" w:hAnsi="Times New Roman" w:cs="Times New Roman"/>
          <w:sz w:val="24"/>
          <w:szCs w:val="24"/>
          <w:lang w:val="en-US"/>
        </w:rPr>
        <w:t xml:space="preserve"> are extremely important to reduce the country risk. </w:t>
      </w:r>
      <w:r w:rsidR="007A30D9" w:rsidRPr="007A0B12">
        <w:rPr>
          <w:rFonts w:ascii="Times New Roman" w:hAnsi="Times New Roman" w:cs="Times New Roman"/>
          <w:sz w:val="24"/>
          <w:szCs w:val="24"/>
          <w:lang w:val="en-US"/>
        </w:rPr>
        <w:t xml:space="preserve"> </w:t>
      </w:r>
    </w:p>
    <w:p w:rsidR="007A30D9" w:rsidRDefault="007A30D9" w:rsidP="007A30D9">
      <w:pPr>
        <w:autoSpaceDE w:val="0"/>
        <w:autoSpaceDN w:val="0"/>
        <w:adjustRightInd w:val="0"/>
        <w:spacing w:after="0" w:line="240" w:lineRule="auto"/>
        <w:jc w:val="both"/>
        <w:rPr>
          <w:rFonts w:ascii="Times New Roman" w:hAnsi="Times New Roman" w:cs="Times New Roman"/>
          <w:sz w:val="24"/>
          <w:szCs w:val="24"/>
          <w:lang w:val="en-US"/>
        </w:rPr>
      </w:pPr>
      <w:r w:rsidRPr="002E7622">
        <w:rPr>
          <w:rFonts w:ascii="Times New Roman" w:hAnsi="Times New Roman" w:cs="Times New Roman"/>
          <w:sz w:val="24"/>
          <w:szCs w:val="24"/>
          <w:lang w:val="en-US"/>
        </w:rPr>
        <w:tab/>
      </w:r>
      <w:r w:rsidR="00A86507" w:rsidRPr="00704AE1">
        <w:rPr>
          <w:rFonts w:ascii="Times New Roman" w:hAnsi="Times New Roman" w:cs="Times New Roman"/>
          <w:sz w:val="24"/>
          <w:szCs w:val="24"/>
          <w:lang w:val="en-US"/>
        </w:rPr>
        <w:t>Çulha, et al.</w:t>
      </w:r>
      <w:r w:rsidR="000A58E5" w:rsidRPr="00704AE1">
        <w:rPr>
          <w:rFonts w:ascii="Times New Roman" w:hAnsi="Times New Roman" w:cs="Times New Roman"/>
          <w:sz w:val="24"/>
          <w:szCs w:val="24"/>
          <w:lang w:val="en-US"/>
        </w:rPr>
        <w:t xml:space="preserve"> (2006) analyzed</w:t>
      </w:r>
      <w:r w:rsidRPr="00704AE1">
        <w:rPr>
          <w:rFonts w:ascii="Times New Roman" w:hAnsi="Times New Roman" w:cs="Times New Roman"/>
          <w:sz w:val="24"/>
          <w:szCs w:val="24"/>
          <w:lang w:val="en-US"/>
        </w:rPr>
        <w:t xml:space="preserve"> both short-run and long-run determinants of the sovereign spreads in a set of 21 emerging countries over the period 1998-2004</w:t>
      </w:r>
      <w:r w:rsidR="000A58E5" w:rsidRPr="00704AE1">
        <w:rPr>
          <w:rFonts w:ascii="Times New Roman" w:hAnsi="Times New Roman" w:cs="Times New Roman"/>
          <w:sz w:val="24"/>
          <w:szCs w:val="24"/>
          <w:lang w:val="en-US"/>
        </w:rPr>
        <w:t>. They worked with daily and monthly data, and they estimated individual regressions for countries and panel regression</w:t>
      </w:r>
      <w:r w:rsidR="000A58E5" w:rsidRPr="000A58E5">
        <w:rPr>
          <w:rFonts w:ascii="Times New Roman" w:hAnsi="Times New Roman" w:cs="Times New Roman"/>
          <w:sz w:val="24"/>
          <w:szCs w:val="24"/>
          <w:lang w:val="en-US"/>
        </w:rPr>
        <w:t>.</w:t>
      </w:r>
      <w:r w:rsidR="00704AE1">
        <w:rPr>
          <w:rFonts w:ascii="Times New Roman" w:hAnsi="Times New Roman" w:cs="Times New Roman"/>
          <w:sz w:val="24"/>
          <w:szCs w:val="24"/>
          <w:lang w:val="en-US"/>
        </w:rPr>
        <w:t xml:space="preserve"> </w:t>
      </w:r>
      <w:r w:rsidR="00704AE1" w:rsidRPr="00704AE1">
        <w:rPr>
          <w:rFonts w:ascii="Times New Roman" w:hAnsi="Times New Roman" w:cs="Times New Roman"/>
          <w:sz w:val="24"/>
          <w:szCs w:val="24"/>
          <w:lang w:val="en-US"/>
        </w:rPr>
        <w:t>The evidence showed that domestic macroeconomic variables have significant influence on the behavior of short-term country risk.</w:t>
      </w:r>
    </w:p>
    <w:p w:rsidR="007A30D9" w:rsidRPr="0058557C" w:rsidRDefault="0058557C" w:rsidP="0058557C">
      <w:pPr>
        <w:autoSpaceDE w:val="0"/>
        <w:autoSpaceDN w:val="0"/>
        <w:adjustRightInd w:val="0"/>
        <w:spacing w:after="0" w:line="240" w:lineRule="auto"/>
        <w:ind w:firstLine="708"/>
        <w:jc w:val="both"/>
        <w:rPr>
          <w:rFonts w:ascii="Times New Roman" w:hAnsi="Times New Roman" w:cs="Times New Roman"/>
          <w:sz w:val="24"/>
          <w:szCs w:val="24"/>
          <w:lang w:val="en-US"/>
        </w:rPr>
      </w:pPr>
      <w:r w:rsidRPr="0058557C">
        <w:rPr>
          <w:rFonts w:ascii="Times New Roman" w:hAnsi="Times New Roman" w:cs="Times New Roman"/>
          <w:sz w:val="24"/>
          <w:szCs w:val="24"/>
          <w:lang w:val="en-US"/>
        </w:rPr>
        <w:t>Regarding Brazil, some studies attempted to investigate the relationship between country risk, macroeconomic variables and the domestic capital market (</w:t>
      </w:r>
      <w:r w:rsidR="007A30D9" w:rsidRPr="0058557C">
        <w:rPr>
          <w:rFonts w:ascii="Times New Roman" w:hAnsi="Times New Roman" w:cs="Times New Roman"/>
          <w:sz w:val="24"/>
          <w:szCs w:val="24"/>
          <w:lang w:val="en-US"/>
        </w:rPr>
        <w:t>Andrade and Teles</w:t>
      </w:r>
      <w:r w:rsidR="00D509F5">
        <w:rPr>
          <w:rFonts w:ascii="Times New Roman" w:hAnsi="Times New Roman" w:cs="Times New Roman"/>
          <w:sz w:val="24"/>
          <w:szCs w:val="24"/>
          <w:lang w:val="en-US"/>
        </w:rPr>
        <w:t>, 2005</w:t>
      </w:r>
      <w:r w:rsidRPr="0058557C">
        <w:rPr>
          <w:rFonts w:ascii="Times New Roman" w:hAnsi="Times New Roman" w:cs="Times New Roman"/>
          <w:sz w:val="24"/>
          <w:szCs w:val="24"/>
          <w:lang w:val="en-US"/>
        </w:rPr>
        <w:t>;</w:t>
      </w:r>
      <w:r w:rsidR="007A30D9" w:rsidRPr="0058557C">
        <w:rPr>
          <w:rFonts w:ascii="Times New Roman" w:hAnsi="Times New Roman" w:cs="Times New Roman"/>
          <w:sz w:val="24"/>
          <w:szCs w:val="24"/>
          <w:lang w:val="en-US"/>
        </w:rPr>
        <w:t xml:space="preserve"> </w:t>
      </w:r>
      <w:r w:rsidR="007A30D9" w:rsidRPr="0058557C">
        <w:rPr>
          <w:rFonts w:ascii="Times New Roman" w:hAnsi="Times New Roman" w:cs="Times New Roman"/>
          <w:color w:val="231F20"/>
          <w:sz w:val="24"/>
          <w:szCs w:val="24"/>
          <w:lang w:val="en-US"/>
        </w:rPr>
        <w:t>Blanchard</w:t>
      </w:r>
      <w:r w:rsidRPr="0058557C">
        <w:rPr>
          <w:rFonts w:ascii="Times New Roman" w:hAnsi="Times New Roman" w:cs="Times New Roman"/>
          <w:color w:val="231F20"/>
          <w:sz w:val="24"/>
          <w:szCs w:val="24"/>
          <w:lang w:val="en-US"/>
        </w:rPr>
        <w:t>, 2005;</w:t>
      </w:r>
      <w:r w:rsidR="007A30D9" w:rsidRPr="0058557C">
        <w:rPr>
          <w:rFonts w:ascii="Times New Roman" w:hAnsi="Times New Roman" w:cs="Times New Roman"/>
          <w:color w:val="231F20"/>
          <w:sz w:val="24"/>
          <w:szCs w:val="24"/>
          <w:lang w:val="en-US"/>
        </w:rPr>
        <w:t xml:space="preserve"> </w:t>
      </w:r>
      <w:r w:rsidR="007A30D9" w:rsidRPr="0058557C">
        <w:rPr>
          <w:rFonts w:ascii="Times New Roman" w:hAnsi="Times New Roman" w:cs="Times New Roman"/>
          <w:sz w:val="24"/>
          <w:szCs w:val="24"/>
          <w:lang w:val="en-US"/>
        </w:rPr>
        <w:t>Favero and Giavazzi</w:t>
      </w:r>
      <w:r w:rsidRPr="0058557C">
        <w:rPr>
          <w:rFonts w:ascii="Times New Roman" w:hAnsi="Times New Roman" w:cs="Times New Roman"/>
          <w:sz w:val="24"/>
          <w:szCs w:val="24"/>
          <w:lang w:val="en-US"/>
        </w:rPr>
        <w:t>, 2005;</w:t>
      </w:r>
      <w:r w:rsidR="007A30D9" w:rsidRPr="0058557C">
        <w:rPr>
          <w:rFonts w:ascii="Times New Roman" w:hAnsi="Times New Roman" w:cs="Times New Roman"/>
          <w:sz w:val="24"/>
          <w:szCs w:val="24"/>
          <w:lang w:val="en-US"/>
        </w:rPr>
        <w:t xml:space="preserve"> </w:t>
      </w:r>
      <w:r w:rsidR="007A30D9" w:rsidRPr="0058557C">
        <w:rPr>
          <w:rFonts w:ascii="Times New Roman" w:eastAsia="TimesNewRomanMTStd" w:hAnsi="Times New Roman" w:cs="Times New Roman"/>
          <w:sz w:val="24"/>
          <w:szCs w:val="24"/>
          <w:lang w:val="en-US"/>
        </w:rPr>
        <w:t>Nunes, Costa-Jr and Meurer</w:t>
      </w:r>
      <w:r w:rsidRPr="0058557C">
        <w:rPr>
          <w:rFonts w:ascii="Times New Roman" w:eastAsia="TimesNewRomanMTStd" w:hAnsi="Times New Roman" w:cs="Times New Roman"/>
          <w:sz w:val="24"/>
          <w:szCs w:val="24"/>
          <w:lang w:val="en-US"/>
        </w:rPr>
        <w:t>, 2005;</w:t>
      </w:r>
      <w:r w:rsidR="007A30D9" w:rsidRPr="0058557C">
        <w:rPr>
          <w:rFonts w:ascii="Times New Roman" w:eastAsia="TimesNewRomanMTStd" w:hAnsi="Times New Roman" w:cs="Times New Roman"/>
          <w:sz w:val="24"/>
          <w:szCs w:val="24"/>
          <w:lang w:val="en-US"/>
        </w:rPr>
        <w:t xml:space="preserve"> </w:t>
      </w:r>
      <w:r w:rsidR="007A30D9" w:rsidRPr="0058557C">
        <w:rPr>
          <w:rFonts w:ascii="Times New Roman" w:hAnsi="Times New Roman" w:cs="Times New Roman"/>
          <w:sz w:val="24"/>
          <w:szCs w:val="24"/>
          <w:lang w:val="en-US"/>
        </w:rPr>
        <w:t>Teixeira, Klotzle and Ness-Jr</w:t>
      </w:r>
      <w:r w:rsidRPr="0058557C">
        <w:rPr>
          <w:rFonts w:ascii="Times New Roman" w:hAnsi="Times New Roman" w:cs="Times New Roman"/>
          <w:sz w:val="24"/>
          <w:szCs w:val="24"/>
          <w:lang w:val="en-US"/>
        </w:rPr>
        <w:t>,</w:t>
      </w:r>
      <w:r w:rsidR="007A30D9" w:rsidRPr="0058557C">
        <w:rPr>
          <w:rFonts w:ascii="Times New Roman" w:hAnsi="Times New Roman" w:cs="Times New Roman"/>
          <w:sz w:val="24"/>
          <w:szCs w:val="24"/>
          <w:lang w:val="en-US"/>
        </w:rPr>
        <w:t xml:space="preserve"> 2008).</w:t>
      </w:r>
    </w:p>
    <w:p w:rsidR="007A30D9" w:rsidRPr="00B2746E" w:rsidRDefault="008E6807" w:rsidP="007A30D9">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Andrade and Teles (2005</w:t>
      </w:r>
      <w:r w:rsidR="007A30D9" w:rsidRPr="00B2746E">
        <w:rPr>
          <w:rFonts w:ascii="Times New Roman" w:hAnsi="Times New Roman" w:cs="Times New Roman"/>
          <w:sz w:val="24"/>
          <w:szCs w:val="24"/>
          <w:lang w:val="en-US"/>
        </w:rPr>
        <w:t xml:space="preserve">) analyzed the effect of macroeconomic policies on the Brazilian country risk in the period from January 1991 to December 2002. They used a model called Country Beta Market Model, where the country risk is a time varying coefficient. The study showed that monetary policy played a relevant </w:t>
      </w:r>
      <w:r w:rsidR="00B44FE8" w:rsidRPr="00B2746E">
        <w:rPr>
          <w:rFonts w:ascii="Times New Roman" w:hAnsi="Times New Roman" w:cs="Times New Roman"/>
          <w:sz w:val="24"/>
          <w:szCs w:val="24"/>
          <w:lang w:val="en-US"/>
        </w:rPr>
        <w:t>role, i.e., the interest rate exerted</w:t>
      </w:r>
      <w:r w:rsidR="007A30D9" w:rsidRPr="00B2746E">
        <w:rPr>
          <w:rFonts w:ascii="Times New Roman" w:hAnsi="Times New Roman" w:cs="Times New Roman"/>
          <w:sz w:val="24"/>
          <w:szCs w:val="24"/>
          <w:lang w:val="en-US"/>
        </w:rPr>
        <w:t xml:space="preserve"> a negative influence over the Brazilian country risk. </w:t>
      </w:r>
      <w:r w:rsidR="00B44FE8" w:rsidRPr="00B2746E">
        <w:rPr>
          <w:rFonts w:ascii="Times New Roman" w:hAnsi="Times New Roman" w:cs="Times New Roman"/>
          <w:sz w:val="24"/>
          <w:szCs w:val="24"/>
          <w:lang w:val="en-US"/>
        </w:rPr>
        <w:t>Besides, it</w:t>
      </w:r>
      <w:r w:rsidR="007A30D9" w:rsidRPr="00B2746E">
        <w:rPr>
          <w:rFonts w:ascii="Times New Roman" w:hAnsi="Times New Roman" w:cs="Times New Roman"/>
          <w:sz w:val="24"/>
          <w:szCs w:val="24"/>
          <w:lang w:val="en-US"/>
        </w:rPr>
        <w:t xml:space="preserve"> observed that international reserves had a negative effect over the country risk. </w:t>
      </w:r>
    </w:p>
    <w:p w:rsidR="007A30D9" w:rsidRPr="00AD7321" w:rsidRDefault="007A30D9" w:rsidP="007A30D9">
      <w:pPr>
        <w:autoSpaceDE w:val="0"/>
        <w:autoSpaceDN w:val="0"/>
        <w:adjustRightInd w:val="0"/>
        <w:spacing w:after="0" w:line="240" w:lineRule="auto"/>
        <w:ind w:firstLine="708"/>
        <w:jc w:val="both"/>
        <w:rPr>
          <w:rFonts w:ascii="Times New Roman" w:hAnsi="Times New Roman" w:cs="Times New Roman"/>
          <w:sz w:val="24"/>
          <w:szCs w:val="24"/>
          <w:lang w:val="en-US"/>
        </w:rPr>
      </w:pPr>
      <w:r w:rsidRPr="00AD7321">
        <w:rPr>
          <w:rFonts w:ascii="Times New Roman" w:eastAsia="TimesNewRomanMTStd" w:hAnsi="Times New Roman" w:cs="Times New Roman"/>
          <w:sz w:val="24"/>
          <w:szCs w:val="24"/>
          <w:lang w:val="en-US"/>
        </w:rPr>
        <w:t xml:space="preserve"> </w:t>
      </w:r>
      <w:r w:rsidRPr="00AD7321">
        <w:rPr>
          <w:rFonts w:ascii="Times New Roman" w:hAnsi="Times New Roman" w:cs="Times New Roman"/>
          <w:sz w:val="24"/>
          <w:szCs w:val="24"/>
          <w:lang w:val="en-US"/>
        </w:rPr>
        <w:t xml:space="preserve">Favero and Giavazzi (2005) showed that, in Brazil, important financial variables, like exchange rates and domestic interest rates, fluctuated parallel to the EMBI spread over the period 1999-2003. </w:t>
      </w:r>
      <w:r w:rsidR="007801E2" w:rsidRPr="00AD7321">
        <w:rPr>
          <w:rFonts w:ascii="Times New Roman" w:hAnsi="Times New Roman" w:cs="Times New Roman"/>
          <w:sz w:val="24"/>
          <w:szCs w:val="24"/>
          <w:lang w:val="en-US"/>
        </w:rPr>
        <w:t xml:space="preserve">For its turn, </w:t>
      </w:r>
      <w:r w:rsidRPr="00AD7321">
        <w:rPr>
          <w:rFonts w:ascii="Times New Roman" w:hAnsi="Times New Roman" w:cs="Times New Roman"/>
          <w:sz w:val="24"/>
          <w:szCs w:val="24"/>
          <w:lang w:val="en-US"/>
        </w:rPr>
        <w:t>Blanchard (2005) estimated the probability of default of the Brazilian government by using EMBI spread data. He showed that the EMBI spread and the probability of default moved together over the 1995-2003 period.</w:t>
      </w:r>
    </w:p>
    <w:p w:rsidR="00DB3013" w:rsidRDefault="00540FD7" w:rsidP="00DB3013">
      <w:pPr>
        <w:spacing w:after="0" w:line="240" w:lineRule="auto"/>
        <w:ind w:firstLine="708"/>
        <w:jc w:val="both"/>
        <w:rPr>
          <w:rFonts w:ascii="Times New Roman" w:hAnsi="Times New Roman" w:cs="Times New Roman"/>
          <w:sz w:val="24"/>
          <w:szCs w:val="24"/>
          <w:lang w:val="en-US"/>
        </w:rPr>
      </w:pPr>
      <w:r w:rsidRPr="00540FD7">
        <w:rPr>
          <w:rFonts w:ascii="Times New Roman" w:hAnsi="Times New Roman" w:cs="Times New Roman"/>
          <w:sz w:val="24"/>
          <w:szCs w:val="24"/>
          <w:lang w:val="en-US"/>
        </w:rPr>
        <w:t>The work of Teixeira and Klotzle Ness-Jr (2008) examined how the Brazilian country risk, in the period from 1992 to 2003, was influenced by some fundamental macroeconomic variables (such as GDP growth, fiscal surplus, debt Public, inflation rate, current account balance and international reserves).</w:t>
      </w:r>
      <w:r>
        <w:rPr>
          <w:rFonts w:ascii="Times New Roman" w:hAnsi="Times New Roman" w:cs="Times New Roman"/>
          <w:sz w:val="24"/>
          <w:szCs w:val="24"/>
          <w:lang w:val="en-US"/>
        </w:rPr>
        <w:t xml:space="preserve"> </w:t>
      </w:r>
      <w:r w:rsidRPr="00540FD7">
        <w:rPr>
          <w:rFonts w:ascii="Times New Roman" w:hAnsi="Times New Roman" w:cs="Times New Roman"/>
          <w:sz w:val="24"/>
          <w:szCs w:val="24"/>
          <w:lang w:val="en-US"/>
        </w:rPr>
        <w:t xml:space="preserve">The results indicated that </w:t>
      </w:r>
      <w:r w:rsidR="007A30D9" w:rsidRPr="00540FD7">
        <w:rPr>
          <w:rFonts w:ascii="Times New Roman" w:hAnsi="Times New Roman" w:cs="Times New Roman"/>
          <w:sz w:val="24"/>
          <w:szCs w:val="24"/>
          <w:lang w:val="en-US"/>
        </w:rPr>
        <w:t>the country risk is influenced by the deviations of the domestic economic variables from their long run tendencies in different points of time. However, if we assume that the intensity and direction of those deviations depend on external conditions, the results show that, in the long run, the external scenario has the greatest influence over the country risk.</w:t>
      </w:r>
      <w:r w:rsidR="00DB3013">
        <w:rPr>
          <w:rFonts w:ascii="Times New Roman" w:hAnsi="Times New Roman" w:cs="Times New Roman"/>
          <w:sz w:val="24"/>
          <w:szCs w:val="24"/>
          <w:lang w:val="en-US"/>
        </w:rPr>
        <w:t xml:space="preserve"> </w:t>
      </w:r>
      <w:r w:rsidR="00DB3013" w:rsidRPr="00DB3013">
        <w:rPr>
          <w:rFonts w:ascii="Times New Roman" w:hAnsi="Times New Roman" w:cs="Times New Roman"/>
          <w:sz w:val="24"/>
          <w:szCs w:val="24"/>
          <w:lang w:val="en-US"/>
        </w:rPr>
        <w:t>The work of Ferreira (2010) found evidence that macroeconomic fundamentals, such as current account balance as a percentage of GDP, public debt as a percentage of GDP and international reserves, largely explain the evolution of country risk in Brazil.</w:t>
      </w:r>
    </w:p>
    <w:p w:rsidR="003102D0" w:rsidRDefault="003102D0" w:rsidP="00DB3013">
      <w:pPr>
        <w:spacing w:after="0" w:line="240" w:lineRule="auto"/>
        <w:ind w:firstLine="708"/>
        <w:jc w:val="both"/>
        <w:rPr>
          <w:rFonts w:ascii="Times New Roman" w:hAnsi="Times New Roman" w:cs="Times New Roman"/>
          <w:sz w:val="24"/>
          <w:szCs w:val="24"/>
          <w:lang w:val="en-US"/>
        </w:rPr>
      </w:pPr>
      <w:r w:rsidRPr="003102D0">
        <w:rPr>
          <w:rFonts w:ascii="Times New Roman" w:hAnsi="Times New Roman" w:cs="Times New Roman"/>
          <w:sz w:val="24"/>
          <w:szCs w:val="24"/>
          <w:lang w:val="en-US"/>
        </w:rPr>
        <w:lastRenderedPageBreak/>
        <w:t xml:space="preserve">Regarding the theoretical literature on the relationship </w:t>
      </w:r>
      <w:r>
        <w:rPr>
          <w:rFonts w:ascii="Times New Roman" w:hAnsi="Times New Roman" w:cs="Times New Roman"/>
          <w:sz w:val="24"/>
          <w:szCs w:val="24"/>
          <w:lang w:val="en-US"/>
        </w:rPr>
        <w:t>between capital market and macroeconomic variables the works of</w:t>
      </w:r>
      <w:r w:rsidRPr="003102D0">
        <w:rPr>
          <w:rFonts w:ascii="Times New Roman" w:hAnsi="Times New Roman" w:cs="Times New Roman"/>
          <w:sz w:val="24"/>
          <w:szCs w:val="24"/>
          <w:lang w:val="en-US"/>
        </w:rPr>
        <w:t xml:space="preserve"> Dornbush and Fischer (1980), Blanchard (1981), Hansen and Singleton (1983), Campbell (1993) and Pagano </w:t>
      </w:r>
      <w:r>
        <w:rPr>
          <w:rFonts w:ascii="Times New Roman" w:hAnsi="Times New Roman" w:cs="Times New Roman"/>
          <w:sz w:val="24"/>
          <w:szCs w:val="24"/>
          <w:lang w:val="en-US"/>
        </w:rPr>
        <w:t>(1993) may be highlighted. Regarding</w:t>
      </w:r>
      <w:r w:rsidRPr="003102D0">
        <w:rPr>
          <w:rFonts w:ascii="Times New Roman" w:hAnsi="Times New Roman" w:cs="Times New Roman"/>
          <w:sz w:val="24"/>
          <w:szCs w:val="24"/>
          <w:lang w:val="en-US"/>
        </w:rPr>
        <w:t xml:space="preserve"> the empirical literature, the work</w:t>
      </w:r>
      <w:r>
        <w:rPr>
          <w:rFonts w:ascii="Times New Roman" w:hAnsi="Times New Roman" w:cs="Times New Roman"/>
          <w:sz w:val="24"/>
          <w:szCs w:val="24"/>
          <w:lang w:val="en-US"/>
        </w:rPr>
        <w:t>s</w:t>
      </w:r>
      <w:r w:rsidRPr="003102D0">
        <w:rPr>
          <w:rFonts w:ascii="Times New Roman" w:hAnsi="Times New Roman" w:cs="Times New Roman"/>
          <w:sz w:val="24"/>
          <w:szCs w:val="24"/>
          <w:lang w:val="en-US"/>
        </w:rPr>
        <w:t xml:space="preserve"> of Fama (1981), Kaul (1987), Barro (1990), Ajayi et al (1998), Lee and Solt (2001) and Rigobon and Sack (2001) should be highlighted</w:t>
      </w:r>
      <w:r>
        <w:rPr>
          <w:rFonts w:ascii="Times New Roman" w:hAnsi="Times New Roman" w:cs="Times New Roman"/>
          <w:sz w:val="24"/>
          <w:szCs w:val="24"/>
          <w:lang w:val="en-US"/>
        </w:rPr>
        <w:t>. Regarding</w:t>
      </w:r>
      <w:r w:rsidRPr="003102D0">
        <w:rPr>
          <w:rFonts w:ascii="Times New Roman" w:hAnsi="Times New Roman" w:cs="Times New Roman"/>
          <w:sz w:val="24"/>
          <w:szCs w:val="24"/>
          <w:lang w:val="en-US"/>
        </w:rPr>
        <w:t xml:space="preserve"> the Brazilian case, the work of Nunes, Costa-Jr. and Meurer (2005) should be highlighted.</w:t>
      </w:r>
    </w:p>
    <w:p w:rsidR="008E30E1" w:rsidRPr="00DB3013" w:rsidRDefault="008E30E1" w:rsidP="00DB3013">
      <w:pPr>
        <w:spacing w:after="0" w:line="240" w:lineRule="auto"/>
        <w:ind w:firstLine="708"/>
        <w:jc w:val="both"/>
        <w:rPr>
          <w:rFonts w:ascii="Times New Roman" w:hAnsi="Times New Roman" w:cs="Times New Roman"/>
          <w:sz w:val="24"/>
          <w:szCs w:val="24"/>
          <w:highlight w:val="yellow"/>
          <w:lang w:val="en-US"/>
        </w:rPr>
      </w:pPr>
      <w:r w:rsidRPr="008E30E1">
        <w:rPr>
          <w:rFonts w:ascii="Times New Roman" w:hAnsi="Times New Roman" w:cs="Times New Roman"/>
          <w:sz w:val="24"/>
          <w:szCs w:val="24"/>
          <w:lang w:val="en-US"/>
        </w:rPr>
        <w:t>The work of Nunes, Costa-Jr. and Meurer (2005) studied the dynamic relationship between macroeconomic variables and the Brazilian stock market. Based on VAR analysis, the study examined the dynamic relationship between country risk and return of the Brazilian stock market (</w:t>
      </w:r>
      <w:r w:rsidR="00D16276">
        <w:rPr>
          <w:rFonts w:ascii="Times New Roman" w:hAnsi="Times New Roman" w:cs="Times New Roman"/>
          <w:sz w:val="24"/>
          <w:szCs w:val="24"/>
          <w:lang w:val="en-US"/>
        </w:rPr>
        <w:t>Ib</w:t>
      </w:r>
      <w:r w:rsidRPr="008E30E1">
        <w:rPr>
          <w:rFonts w:ascii="Times New Roman" w:hAnsi="Times New Roman" w:cs="Times New Roman"/>
          <w:sz w:val="24"/>
          <w:szCs w:val="24"/>
          <w:lang w:val="en-US"/>
        </w:rPr>
        <w:t>ovespa).</w:t>
      </w:r>
      <w:r w:rsidR="00AC0230">
        <w:rPr>
          <w:rFonts w:ascii="Times New Roman" w:hAnsi="Times New Roman" w:cs="Times New Roman"/>
          <w:sz w:val="24"/>
          <w:szCs w:val="24"/>
          <w:lang w:val="en-US"/>
        </w:rPr>
        <w:t xml:space="preserve"> </w:t>
      </w:r>
      <w:r w:rsidR="00AC0230" w:rsidRPr="00AC0230">
        <w:rPr>
          <w:rFonts w:ascii="Times New Roman" w:hAnsi="Times New Roman" w:cs="Times New Roman"/>
          <w:sz w:val="24"/>
          <w:szCs w:val="24"/>
          <w:lang w:val="en-US"/>
        </w:rPr>
        <w:t>The study examined the dynamic relationship between some macroeconomic variables (such as GDP, interest rate, inflation rate, exchange rate and the C-bond spreads) and the return of the Brazilian stock market (Ibovespa).</w:t>
      </w:r>
      <w:r w:rsidR="00CD3C2F">
        <w:rPr>
          <w:rFonts w:ascii="Times New Roman" w:hAnsi="Times New Roman" w:cs="Times New Roman"/>
          <w:sz w:val="24"/>
          <w:szCs w:val="24"/>
          <w:lang w:val="en-US"/>
        </w:rPr>
        <w:t xml:space="preserve"> </w:t>
      </w:r>
      <w:r w:rsidR="00CD3C2F" w:rsidRPr="00CD3C2F">
        <w:rPr>
          <w:rFonts w:ascii="Times New Roman" w:hAnsi="Times New Roman" w:cs="Times New Roman"/>
          <w:sz w:val="24"/>
          <w:szCs w:val="24"/>
          <w:lang w:val="en-US"/>
        </w:rPr>
        <w:t>As a result, these authors found a significant relationship between the perceptions of foreign investors on the Brazilian economy and the movements of the stock market, the existence of a negative relationship between inflation and the returns on the Brazilian market and a positive relationship between economic activity and the average returns of the Ibovespa</w:t>
      </w:r>
      <w:r w:rsidR="00CD3C2F">
        <w:rPr>
          <w:rFonts w:ascii="Times New Roman" w:hAnsi="Times New Roman" w:cs="Times New Roman"/>
          <w:sz w:val="24"/>
          <w:szCs w:val="24"/>
          <w:lang w:val="en-US"/>
        </w:rPr>
        <w:t xml:space="preserve">. </w:t>
      </w:r>
      <w:r w:rsidR="00CD3C2F" w:rsidRPr="00CD3C2F">
        <w:rPr>
          <w:rFonts w:ascii="Times New Roman" w:hAnsi="Times New Roman" w:cs="Times New Roman"/>
          <w:sz w:val="24"/>
          <w:szCs w:val="24"/>
          <w:lang w:val="en-US"/>
        </w:rPr>
        <w:t>Furthermore, they found a significant relationship between the perceptions of foreign investors on the Brazilian economy and movements in the stock market.</w:t>
      </w:r>
    </w:p>
    <w:p w:rsidR="00CD3C2F" w:rsidRPr="00101206" w:rsidRDefault="00CD3C2F" w:rsidP="003B3B08">
      <w:pPr>
        <w:spacing w:after="0" w:line="240" w:lineRule="auto"/>
        <w:jc w:val="both"/>
        <w:rPr>
          <w:rFonts w:ascii="Times New Roman" w:eastAsia="Fv" w:hAnsi="Times New Roman" w:cs="Times New Roman"/>
          <w:sz w:val="24"/>
          <w:szCs w:val="24"/>
          <w:lang w:val="en-US"/>
        </w:rPr>
      </w:pPr>
    </w:p>
    <w:p w:rsidR="00E748EF" w:rsidRDefault="00E748EF" w:rsidP="003B3B08">
      <w:pPr>
        <w:spacing w:after="0" w:line="240" w:lineRule="auto"/>
        <w:jc w:val="both"/>
        <w:rPr>
          <w:rFonts w:ascii="Times New Roman" w:hAnsi="Times New Roman" w:cs="Times New Roman"/>
          <w:b/>
          <w:color w:val="000000"/>
          <w:sz w:val="24"/>
          <w:szCs w:val="24"/>
          <w:lang w:val="en-US"/>
        </w:rPr>
      </w:pPr>
      <w:r w:rsidRPr="00E748EF">
        <w:rPr>
          <w:rFonts w:ascii="Times New Roman" w:hAnsi="Times New Roman" w:cs="Times New Roman"/>
          <w:b/>
          <w:color w:val="000000"/>
          <w:sz w:val="24"/>
          <w:szCs w:val="24"/>
          <w:lang w:val="en-US"/>
        </w:rPr>
        <w:t>3. Empirical Evidence for the Brazilian Economy</w:t>
      </w:r>
    </w:p>
    <w:p w:rsidR="00E748EF" w:rsidRDefault="00E748EF" w:rsidP="003B3B08">
      <w:pPr>
        <w:spacing w:after="0" w:line="240" w:lineRule="auto"/>
        <w:jc w:val="both"/>
        <w:rPr>
          <w:rFonts w:ascii="Times New Roman" w:hAnsi="Times New Roman" w:cs="Times New Roman"/>
          <w:b/>
          <w:color w:val="000000"/>
          <w:sz w:val="24"/>
          <w:szCs w:val="24"/>
          <w:lang w:val="en-US"/>
        </w:rPr>
      </w:pPr>
    </w:p>
    <w:p w:rsidR="004550CE" w:rsidRPr="00D836A0" w:rsidRDefault="004550CE" w:rsidP="004550CE">
      <w:pPr>
        <w:autoSpaceDE w:val="0"/>
        <w:autoSpaceDN w:val="0"/>
        <w:adjustRightInd w:val="0"/>
        <w:spacing w:after="0" w:line="240" w:lineRule="auto"/>
        <w:ind w:firstLine="708"/>
        <w:jc w:val="both"/>
        <w:rPr>
          <w:rFonts w:ascii="Times New Roman" w:hAnsi="Times New Roman" w:cs="Times New Roman"/>
          <w:sz w:val="24"/>
          <w:szCs w:val="24"/>
          <w:lang w:val="en-US"/>
        </w:rPr>
      </w:pPr>
      <w:r w:rsidRPr="004550CE">
        <w:rPr>
          <w:rFonts w:ascii="Times New Roman" w:hAnsi="Times New Roman" w:cs="Times New Roman"/>
          <w:sz w:val="24"/>
          <w:szCs w:val="24"/>
          <w:lang w:val="en-US"/>
        </w:rPr>
        <w:t>Since 1999 the Brazilian economy presents a strategy for conducting the fiscal policy</w:t>
      </w:r>
      <w:r>
        <w:rPr>
          <w:rFonts w:ascii="Times New Roman" w:hAnsi="Times New Roman" w:cs="Times New Roman"/>
          <w:sz w:val="24"/>
          <w:szCs w:val="24"/>
          <w:lang w:val="en-US"/>
        </w:rPr>
        <w:t xml:space="preserve"> </w:t>
      </w:r>
      <w:r w:rsidRPr="004550CE">
        <w:rPr>
          <w:rFonts w:ascii="Times New Roman" w:hAnsi="Times New Roman" w:cs="Times New Roman"/>
          <w:sz w:val="24"/>
          <w:szCs w:val="24"/>
          <w:lang w:val="en-US"/>
        </w:rPr>
        <w:t>focused on the decreasing of public debt/GDP ratio.</w:t>
      </w:r>
      <w:r>
        <w:rPr>
          <w:rStyle w:val="Refdenotaderodap"/>
          <w:rFonts w:ascii="Times New Roman" w:hAnsi="Times New Roman" w:cs="Times New Roman"/>
          <w:sz w:val="24"/>
          <w:szCs w:val="24"/>
          <w:lang w:val="en-US"/>
        </w:rPr>
        <w:footnoteReference w:id="4"/>
      </w:r>
      <w:r w:rsidRPr="004550CE">
        <w:rPr>
          <w:rFonts w:ascii="Times New Roman" w:hAnsi="Times New Roman" w:cs="Times New Roman"/>
          <w:sz w:val="24"/>
          <w:szCs w:val="24"/>
          <w:lang w:val="en-US"/>
        </w:rPr>
        <w:t xml:space="preserve"> </w:t>
      </w:r>
      <w:r>
        <w:rPr>
          <w:rFonts w:ascii="Times New Roman" w:hAnsi="Times New Roman" w:cs="Times New Roman"/>
          <w:sz w:val="24"/>
          <w:szCs w:val="24"/>
          <w:lang w:val="en-US"/>
        </w:rPr>
        <w:t>Also in</w:t>
      </w:r>
      <w:r w:rsidRPr="004550CE">
        <w:rPr>
          <w:rFonts w:ascii="Times New Roman" w:hAnsi="Times New Roman" w:cs="Times New Roman"/>
          <w:sz w:val="24"/>
          <w:szCs w:val="24"/>
          <w:lang w:val="en-US"/>
        </w:rPr>
        <w:t xml:space="preserve"> 1999 the National Monetary</w:t>
      </w:r>
      <w:r>
        <w:rPr>
          <w:rFonts w:ascii="Times New Roman" w:hAnsi="Times New Roman" w:cs="Times New Roman"/>
          <w:sz w:val="24"/>
          <w:szCs w:val="24"/>
          <w:lang w:val="en-US"/>
        </w:rPr>
        <w:t xml:space="preserve"> </w:t>
      </w:r>
      <w:r w:rsidRPr="004550CE">
        <w:rPr>
          <w:rFonts w:ascii="Times New Roman" w:hAnsi="Times New Roman" w:cs="Times New Roman"/>
          <w:sz w:val="24"/>
          <w:szCs w:val="24"/>
          <w:lang w:val="en-US"/>
        </w:rPr>
        <w:t>Council determined inflation targeting as the new strategy for the monetary policy.</w:t>
      </w:r>
      <w:r>
        <w:rPr>
          <w:rFonts w:ascii="Times New Roman" w:hAnsi="Times New Roman" w:cs="Times New Roman"/>
          <w:sz w:val="24"/>
          <w:szCs w:val="24"/>
          <w:lang w:val="en-US"/>
        </w:rPr>
        <w:t xml:space="preserve"> T</w:t>
      </w:r>
      <w:r w:rsidRPr="004550CE">
        <w:rPr>
          <w:rFonts w:ascii="Times New Roman" w:hAnsi="Times New Roman" w:cs="Times New Roman"/>
          <w:sz w:val="24"/>
          <w:szCs w:val="24"/>
          <w:lang w:val="en-US"/>
        </w:rPr>
        <w:t xml:space="preserve">he use of these strategies </w:t>
      </w:r>
      <w:r w:rsidRPr="00D836A0">
        <w:rPr>
          <w:rFonts w:ascii="Times New Roman" w:hAnsi="Times New Roman" w:cs="Times New Roman"/>
          <w:sz w:val="24"/>
          <w:szCs w:val="24"/>
          <w:lang w:val="en-US"/>
        </w:rPr>
        <w:t>contributed to an increase in the commitment and accountability of both fiscal and monetary authorities with macroeconomic stability.</w:t>
      </w:r>
    </w:p>
    <w:p w:rsidR="00101206" w:rsidRPr="00101206" w:rsidRDefault="00101206" w:rsidP="00101206">
      <w:pPr>
        <w:autoSpaceDE w:val="0"/>
        <w:autoSpaceDN w:val="0"/>
        <w:adjustRightInd w:val="0"/>
        <w:spacing w:after="0" w:line="240" w:lineRule="auto"/>
        <w:ind w:firstLine="708"/>
        <w:jc w:val="both"/>
        <w:rPr>
          <w:rFonts w:ascii="Times New Roman" w:hAnsi="Times New Roman" w:cs="Times New Roman"/>
          <w:color w:val="000000"/>
          <w:sz w:val="24"/>
          <w:szCs w:val="24"/>
          <w:lang w:val="en-US"/>
        </w:rPr>
      </w:pPr>
      <w:r>
        <w:rPr>
          <w:rFonts w:ascii="Times New Roman" w:hAnsi="Times New Roman" w:cs="Times New Roman"/>
          <w:color w:val="231F20"/>
          <w:sz w:val="24"/>
          <w:szCs w:val="24"/>
          <w:lang w:val="en-US"/>
        </w:rPr>
        <w:t>According to</w:t>
      </w:r>
      <w:r w:rsidR="006746D9" w:rsidRPr="00D836A0">
        <w:rPr>
          <w:rFonts w:ascii="Times New Roman" w:hAnsi="Times New Roman" w:cs="Times New Roman"/>
          <w:color w:val="231F20"/>
          <w:sz w:val="24"/>
          <w:szCs w:val="24"/>
          <w:lang w:val="en-US"/>
        </w:rPr>
        <w:t xml:space="preserve"> the work of de Mendonça and </w:t>
      </w:r>
      <w:r w:rsidR="00C71AB0" w:rsidRPr="00D836A0">
        <w:rPr>
          <w:rFonts w:ascii="Times New Roman" w:hAnsi="Times New Roman" w:cs="Times New Roman"/>
          <w:color w:val="231F20"/>
          <w:sz w:val="24"/>
          <w:szCs w:val="24"/>
          <w:lang w:val="en-US"/>
        </w:rPr>
        <w:t xml:space="preserve">de Guimarães e </w:t>
      </w:r>
      <w:r w:rsidR="006746D9" w:rsidRPr="00D836A0">
        <w:rPr>
          <w:rFonts w:ascii="Times New Roman" w:hAnsi="Times New Roman" w:cs="Times New Roman"/>
          <w:color w:val="231F20"/>
          <w:sz w:val="24"/>
          <w:szCs w:val="24"/>
          <w:lang w:val="en-US"/>
        </w:rPr>
        <w:t>Souza (2009)</w:t>
      </w:r>
      <w:r>
        <w:rPr>
          <w:rStyle w:val="Refdenotaderodap"/>
          <w:rFonts w:ascii="Times New Roman" w:hAnsi="Times New Roman" w:cs="Times New Roman"/>
          <w:color w:val="231F20"/>
          <w:sz w:val="24"/>
          <w:szCs w:val="24"/>
          <w:lang w:val="en-US"/>
        </w:rPr>
        <w:footnoteReference w:id="5"/>
      </w:r>
      <w:r w:rsidR="006746D9" w:rsidRPr="00D836A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w:t>
      </w:r>
      <w:r w:rsidR="006746D9" w:rsidRPr="00D836A0">
        <w:rPr>
          <w:rFonts w:ascii="Times New Roman" w:hAnsi="Times New Roman" w:cs="Times New Roman"/>
          <w:color w:val="231F20"/>
          <w:sz w:val="24"/>
          <w:szCs w:val="24"/>
          <w:lang w:val="en-US"/>
        </w:rPr>
        <w:t>ith a credible inflation targeting regime and a central bank</w:t>
      </w:r>
      <w:r w:rsidR="006746D9" w:rsidRPr="00367B06">
        <w:rPr>
          <w:rFonts w:ascii="Times New Roman" w:hAnsi="Times New Roman" w:cs="Times New Roman"/>
          <w:color w:val="231F20"/>
          <w:sz w:val="24"/>
          <w:szCs w:val="24"/>
          <w:lang w:val="en-US"/>
        </w:rPr>
        <w:t xml:space="preserve"> presenting strong and well defined reputation, less effort is necessary by the monetary authority for the achievement of the inflation target due to the increased capacity of affecting the public expectation. Thus, it is expected that a high credibility, </w:t>
      </w:r>
      <w:r w:rsidR="006746D9" w:rsidRPr="00367B06">
        <w:rPr>
          <w:rFonts w:ascii="Times New Roman" w:hAnsi="Times New Roman" w:cs="Times New Roman"/>
          <w:i/>
          <w:color w:val="231F20"/>
          <w:sz w:val="24"/>
          <w:szCs w:val="24"/>
          <w:lang w:val="en-US"/>
        </w:rPr>
        <w:t>ceteris paribus</w:t>
      </w:r>
      <w:r w:rsidR="006746D9" w:rsidRPr="00367B06">
        <w:rPr>
          <w:rFonts w:ascii="Times New Roman" w:hAnsi="Times New Roman" w:cs="Times New Roman"/>
          <w:color w:val="231F20"/>
          <w:sz w:val="24"/>
          <w:szCs w:val="24"/>
          <w:lang w:val="en-US"/>
        </w:rPr>
        <w:t>, is associated with a lower volatility of the interest rate for the achievement of the inflation target.</w:t>
      </w:r>
      <w:r w:rsidR="006746D9" w:rsidRPr="00367B06">
        <w:rPr>
          <w:rFonts w:ascii="Times New Roman" w:hAnsi="Times New Roman" w:cs="Times New Roman"/>
          <w:color w:val="000000"/>
          <w:sz w:val="24"/>
          <w:szCs w:val="24"/>
          <w:lang w:val="en-US"/>
        </w:rPr>
        <w:t xml:space="preserve"> </w:t>
      </w:r>
    </w:p>
    <w:p w:rsidR="0048355C" w:rsidRDefault="008D521E" w:rsidP="00101206">
      <w:pPr>
        <w:spacing w:after="0" w:line="240" w:lineRule="auto"/>
        <w:ind w:firstLine="708"/>
        <w:jc w:val="both"/>
        <w:rPr>
          <w:rFonts w:ascii="Times New Roman" w:hAnsi="Times New Roman" w:cs="Times New Roman"/>
          <w:color w:val="000000"/>
          <w:sz w:val="24"/>
          <w:szCs w:val="24"/>
          <w:lang w:val="en-US"/>
        </w:rPr>
      </w:pPr>
      <w:r w:rsidRPr="008D521E">
        <w:rPr>
          <w:rFonts w:ascii="Times New Roman" w:hAnsi="Times New Roman" w:cs="Times New Roman"/>
          <w:color w:val="000000"/>
          <w:sz w:val="24"/>
          <w:szCs w:val="24"/>
          <w:lang w:val="en-US"/>
        </w:rPr>
        <w:t>Based on data from the Brazilian economy</w:t>
      </w:r>
      <w:r>
        <w:rPr>
          <w:rFonts w:ascii="Times New Roman" w:hAnsi="Times New Roman" w:cs="Times New Roman"/>
          <w:color w:val="000000"/>
          <w:sz w:val="24"/>
          <w:szCs w:val="24"/>
          <w:lang w:val="en-US"/>
        </w:rPr>
        <w:t xml:space="preserve"> (Figure 1), t</w:t>
      </w:r>
      <w:r w:rsidR="000225FF">
        <w:rPr>
          <w:rFonts w:ascii="Times New Roman" w:hAnsi="Times New Roman" w:cs="Times New Roman"/>
          <w:color w:val="000000"/>
          <w:sz w:val="24"/>
          <w:szCs w:val="24"/>
          <w:lang w:val="en-US"/>
        </w:rPr>
        <w:t>h</w:t>
      </w:r>
      <w:r w:rsidR="00460988">
        <w:rPr>
          <w:rFonts w:ascii="Times New Roman" w:hAnsi="Times New Roman" w:cs="Times New Roman"/>
          <w:color w:val="000000"/>
          <w:sz w:val="24"/>
          <w:szCs w:val="24"/>
          <w:lang w:val="en-US"/>
        </w:rPr>
        <w:t xml:space="preserve">is paper seeks evidence </w:t>
      </w:r>
      <w:r w:rsidR="00460988" w:rsidRPr="00460988">
        <w:rPr>
          <w:rFonts w:ascii="Times New Roman" w:hAnsi="Times New Roman" w:cs="Times New Roman"/>
          <w:color w:val="000000"/>
          <w:sz w:val="24"/>
          <w:szCs w:val="24"/>
          <w:lang w:val="en-US"/>
        </w:rPr>
        <w:t>to support the</w:t>
      </w:r>
      <w:r w:rsidR="00460988">
        <w:rPr>
          <w:rFonts w:ascii="Times New Roman" w:hAnsi="Times New Roman" w:cs="Times New Roman"/>
          <w:color w:val="000000"/>
          <w:sz w:val="24"/>
          <w:szCs w:val="24"/>
          <w:lang w:val="en-US"/>
        </w:rPr>
        <w:t xml:space="preserve"> following</w:t>
      </w:r>
      <w:r w:rsidR="00460988" w:rsidRPr="00460988">
        <w:rPr>
          <w:rFonts w:ascii="Times New Roman" w:hAnsi="Times New Roman" w:cs="Times New Roman"/>
          <w:color w:val="000000"/>
          <w:sz w:val="24"/>
          <w:szCs w:val="24"/>
          <w:lang w:val="en-US"/>
        </w:rPr>
        <w:t xml:space="preserve"> argument</w:t>
      </w:r>
      <w:r w:rsidR="00460988">
        <w:rPr>
          <w:rFonts w:ascii="Times New Roman" w:hAnsi="Times New Roman" w:cs="Times New Roman"/>
          <w:color w:val="000000"/>
          <w:sz w:val="24"/>
          <w:szCs w:val="24"/>
          <w:lang w:val="en-US"/>
        </w:rPr>
        <w:t>:</w:t>
      </w:r>
      <w:r w:rsidR="000225FF">
        <w:rPr>
          <w:rFonts w:ascii="Times New Roman" w:hAnsi="Times New Roman" w:cs="Times New Roman"/>
          <w:color w:val="000000"/>
          <w:sz w:val="24"/>
          <w:szCs w:val="24"/>
          <w:lang w:val="en-US"/>
        </w:rPr>
        <w:t xml:space="preserve"> the</w:t>
      </w:r>
      <w:r w:rsidR="0048355C" w:rsidRPr="00367B06">
        <w:rPr>
          <w:rFonts w:ascii="Times New Roman" w:hAnsi="Times New Roman" w:cs="Times New Roman"/>
          <w:color w:val="000000"/>
          <w:sz w:val="24"/>
          <w:szCs w:val="24"/>
          <w:lang w:val="en-US"/>
        </w:rPr>
        <w:t xml:space="preserve"> efforts of both fiscal and monetary authorities have been essential for macroeconomic stability</w:t>
      </w:r>
      <w:r w:rsidR="000225FF">
        <w:rPr>
          <w:rFonts w:ascii="Times New Roman" w:hAnsi="Times New Roman" w:cs="Times New Roman"/>
          <w:color w:val="000000"/>
          <w:sz w:val="24"/>
          <w:szCs w:val="24"/>
          <w:lang w:val="en-US"/>
        </w:rPr>
        <w:t xml:space="preserve"> (Montes and Bastos, 2010; de Mendonça and Nunes, 2011)</w:t>
      </w:r>
      <w:r w:rsidR="0048355C" w:rsidRPr="00367B06">
        <w:rPr>
          <w:rFonts w:ascii="Times New Roman" w:hAnsi="Times New Roman" w:cs="Times New Roman"/>
          <w:color w:val="000000"/>
          <w:sz w:val="24"/>
          <w:szCs w:val="24"/>
          <w:lang w:val="en-US"/>
        </w:rPr>
        <w:t xml:space="preserve"> and thus to reduce the country risk</w:t>
      </w:r>
      <w:r w:rsidR="00460988">
        <w:rPr>
          <w:rStyle w:val="Refdenotaderodap"/>
          <w:rFonts w:ascii="Times New Roman" w:hAnsi="Times New Roman" w:cs="Times New Roman"/>
          <w:color w:val="000000"/>
          <w:sz w:val="24"/>
          <w:szCs w:val="24"/>
          <w:lang w:val="en-US"/>
        </w:rPr>
        <w:footnoteReference w:id="6"/>
      </w:r>
      <w:r w:rsidR="00460988">
        <w:rPr>
          <w:rFonts w:ascii="Times New Roman" w:hAnsi="Times New Roman" w:cs="Times New Roman"/>
          <w:color w:val="000000"/>
          <w:sz w:val="24"/>
          <w:szCs w:val="24"/>
          <w:lang w:val="en-US"/>
        </w:rPr>
        <w:t xml:space="preserve"> and to stimulate the capital market</w:t>
      </w:r>
      <w:r w:rsidR="0048355C" w:rsidRPr="00367B06">
        <w:rPr>
          <w:rFonts w:ascii="Times New Roman" w:hAnsi="Times New Roman" w:cs="Times New Roman"/>
          <w:color w:val="000000"/>
          <w:sz w:val="24"/>
          <w:szCs w:val="24"/>
          <w:lang w:val="en-US"/>
        </w:rPr>
        <w:t>.</w:t>
      </w:r>
      <w:r w:rsidR="00101206">
        <w:rPr>
          <w:rFonts w:ascii="Times New Roman" w:hAnsi="Times New Roman" w:cs="Times New Roman"/>
          <w:color w:val="000000"/>
          <w:sz w:val="24"/>
          <w:szCs w:val="24"/>
          <w:lang w:val="en-US"/>
        </w:rPr>
        <w:t xml:space="preserve"> </w:t>
      </w:r>
      <w:r w:rsidR="000225FF">
        <w:rPr>
          <w:rFonts w:ascii="Times New Roman" w:hAnsi="Times New Roman" w:cs="Times New Roman"/>
          <w:sz w:val="24"/>
          <w:szCs w:val="24"/>
          <w:lang w:val="en-US"/>
        </w:rPr>
        <w:t>Regarding the consequences of fiscal efforts, a</w:t>
      </w:r>
      <w:r w:rsidR="00101206" w:rsidRPr="00367B06">
        <w:rPr>
          <w:rFonts w:ascii="Times New Roman" w:hAnsi="Times New Roman" w:cs="Times New Roman"/>
          <w:sz w:val="24"/>
          <w:szCs w:val="24"/>
          <w:lang w:val="en-US"/>
        </w:rPr>
        <w:t xml:space="preserve"> lower debt/GDP ratio signals to investors the country's commitment to honor its debts</w:t>
      </w:r>
      <w:r w:rsidR="00101206" w:rsidRPr="00367B06">
        <w:rPr>
          <w:rFonts w:ascii="Times New Roman" w:hAnsi="Times New Roman" w:cs="Times New Roman"/>
          <w:color w:val="000000"/>
          <w:sz w:val="24"/>
          <w:szCs w:val="24"/>
          <w:lang w:val="en-US"/>
        </w:rPr>
        <w:t xml:space="preserve">. </w:t>
      </w:r>
      <w:r w:rsidR="00101206" w:rsidRPr="00367B06">
        <w:rPr>
          <w:rFonts w:ascii="Times New Roman" w:hAnsi="Times New Roman" w:cs="Times New Roman"/>
          <w:sz w:val="24"/>
          <w:szCs w:val="24"/>
          <w:lang w:val="en-US"/>
        </w:rPr>
        <w:t>In this sense, a decrease in the debt/GDP ratio over time implies lower country risk.</w:t>
      </w:r>
      <w:r w:rsidR="00101206">
        <w:rPr>
          <w:rFonts w:ascii="Times New Roman" w:hAnsi="Times New Roman" w:cs="Times New Roman"/>
          <w:color w:val="000000"/>
          <w:sz w:val="24"/>
          <w:szCs w:val="24"/>
          <w:lang w:val="en-US"/>
        </w:rPr>
        <w:t xml:space="preserve"> </w:t>
      </w:r>
      <w:r w:rsidR="0048355C" w:rsidRPr="00367B06">
        <w:rPr>
          <w:rFonts w:ascii="Times New Roman" w:hAnsi="Times New Roman" w:cs="Times New Roman"/>
          <w:color w:val="000000"/>
          <w:sz w:val="24"/>
          <w:szCs w:val="24"/>
          <w:lang w:val="en-US"/>
        </w:rPr>
        <w:t xml:space="preserve">A lower perception of country risk by investors and an improvement in the expectation of sustainable economic growth, both based on the improvement of macroeconomic fundamentals of </w:t>
      </w:r>
      <w:r w:rsidR="00460988">
        <w:rPr>
          <w:rFonts w:ascii="Times New Roman" w:hAnsi="Times New Roman" w:cs="Times New Roman"/>
          <w:color w:val="000000"/>
          <w:sz w:val="24"/>
          <w:szCs w:val="24"/>
          <w:lang w:val="en-US"/>
        </w:rPr>
        <w:t>the country, encourages</w:t>
      </w:r>
      <w:r w:rsidR="0048355C" w:rsidRPr="00367B06">
        <w:rPr>
          <w:rFonts w:ascii="Times New Roman" w:hAnsi="Times New Roman" w:cs="Times New Roman"/>
          <w:color w:val="000000"/>
          <w:sz w:val="24"/>
          <w:szCs w:val="24"/>
          <w:lang w:val="en-US"/>
        </w:rPr>
        <w:t xml:space="preserve"> the entry of economic agents in the Brazilian capital market, thus increasing the </w:t>
      </w:r>
      <w:r w:rsidR="0048355C" w:rsidRPr="001B7623">
        <w:rPr>
          <w:rFonts w:ascii="Times New Roman" w:hAnsi="Times New Roman" w:cs="Times New Roman"/>
          <w:i/>
          <w:color w:val="000000"/>
          <w:sz w:val="24"/>
          <w:szCs w:val="24"/>
          <w:lang w:val="en-US"/>
        </w:rPr>
        <w:t>Ibovespa</w:t>
      </w:r>
      <w:r w:rsidR="0048355C" w:rsidRPr="00367B06">
        <w:rPr>
          <w:rFonts w:ascii="Times New Roman" w:hAnsi="Times New Roman" w:cs="Times New Roman"/>
          <w:color w:val="000000"/>
          <w:sz w:val="24"/>
          <w:szCs w:val="24"/>
          <w:lang w:val="en-US"/>
        </w:rPr>
        <w:t>.</w:t>
      </w:r>
    </w:p>
    <w:p w:rsidR="0048355C" w:rsidRDefault="0048355C" w:rsidP="003B3B08">
      <w:pPr>
        <w:spacing w:after="0" w:line="240" w:lineRule="auto"/>
        <w:jc w:val="both"/>
        <w:rPr>
          <w:rFonts w:ascii="Times New Roman" w:hAnsi="Times New Roman" w:cs="Times New Roman"/>
          <w:b/>
          <w:color w:val="000000"/>
          <w:sz w:val="24"/>
          <w:szCs w:val="24"/>
          <w:lang w:val="en-US"/>
        </w:rPr>
      </w:pPr>
    </w:p>
    <w:p w:rsidR="008D521E" w:rsidRDefault="008D521E" w:rsidP="003B3B08">
      <w:pPr>
        <w:spacing w:line="24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Figure 1 – Macroeconomic environment, country risk (EMBI) and Ibovespa</w:t>
      </w:r>
    </w:p>
    <w:p w:rsidR="008D521E" w:rsidRDefault="008D521E" w:rsidP="003B3B08">
      <w:pPr>
        <w:spacing w:after="0" w:line="240" w:lineRule="auto"/>
        <w:jc w:val="both"/>
        <w:rPr>
          <w:rFonts w:ascii="Times New Roman" w:hAnsi="Times New Roman" w:cs="Times New Roman"/>
          <w:b/>
          <w:color w:val="000000"/>
          <w:sz w:val="24"/>
          <w:szCs w:val="24"/>
          <w:lang w:val="en-US"/>
        </w:rPr>
      </w:pPr>
      <w:r>
        <w:rPr>
          <w:rFonts w:ascii="Times New Roman" w:hAnsi="Times New Roman" w:cs="Times New Roman"/>
          <w:b/>
          <w:noProof/>
          <w:color w:val="000000"/>
          <w:sz w:val="24"/>
          <w:szCs w:val="24"/>
        </w:rPr>
        <w:drawing>
          <wp:inline distT="0" distB="0" distL="0" distR="0">
            <wp:extent cx="4757354" cy="2299648"/>
            <wp:effectExtent l="19050" t="0" r="5146"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1547" t="2989" r="2209" b="5435"/>
                    <a:stretch>
                      <a:fillRect/>
                    </a:stretch>
                  </pic:blipFill>
                  <pic:spPr bwMode="auto">
                    <a:xfrm>
                      <a:off x="0" y="0"/>
                      <a:ext cx="4757354" cy="2299648"/>
                    </a:xfrm>
                    <a:prstGeom prst="rect">
                      <a:avLst/>
                    </a:prstGeom>
                    <a:noFill/>
                    <a:ln w="9525">
                      <a:noFill/>
                      <a:miter lim="800000"/>
                      <a:headEnd/>
                      <a:tailEnd/>
                    </a:ln>
                  </pic:spPr>
                </pic:pic>
              </a:graphicData>
            </a:graphic>
          </wp:inline>
        </w:drawing>
      </w:r>
    </w:p>
    <w:p w:rsidR="008D521E" w:rsidRPr="008D521E" w:rsidRDefault="008D521E" w:rsidP="008D521E">
      <w:pPr>
        <w:autoSpaceDE w:val="0"/>
        <w:autoSpaceDN w:val="0"/>
        <w:adjustRightInd w:val="0"/>
        <w:spacing w:before="240" w:after="0" w:line="240" w:lineRule="auto"/>
        <w:jc w:val="both"/>
        <w:rPr>
          <w:rFonts w:ascii="Times New Roman" w:hAnsi="Times New Roman" w:cs="Times New Roman"/>
          <w:i/>
          <w:color w:val="000000"/>
          <w:sz w:val="20"/>
          <w:szCs w:val="20"/>
          <w:lang w:val="en-US"/>
        </w:rPr>
      </w:pPr>
      <w:r w:rsidRPr="008D521E">
        <w:rPr>
          <w:rFonts w:ascii="Times New Roman" w:hAnsi="Times New Roman" w:cs="Times New Roman"/>
          <w:i/>
          <w:color w:val="000000"/>
          <w:sz w:val="20"/>
          <w:szCs w:val="20"/>
          <w:lang w:val="en-US"/>
        </w:rPr>
        <w:t>Source: author’s elaboration</w:t>
      </w:r>
    </w:p>
    <w:p w:rsidR="008D521E" w:rsidRPr="0048355C" w:rsidRDefault="008D521E" w:rsidP="003B3B08">
      <w:pPr>
        <w:spacing w:after="0" w:line="240" w:lineRule="auto"/>
        <w:jc w:val="both"/>
        <w:rPr>
          <w:rFonts w:ascii="Times New Roman" w:hAnsi="Times New Roman" w:cs="Times New Roman"/>
          <w:b/>
          <w:color w:val="000000"/>
          <w:sz w:val="24"/>
          <w:szCs w:val="24"/>
          <w:lang w:val="en-US"/>
        </w:rPr>
      </w:pPr>
    </w:p>
    <w:p w:rsidR="00E748EF" w:rsidRPr="00E748EF" w:rsidRDefault="00E748EF" w:rsidP="00E748EF">
      <w:pPr>
        <w:pStyle w:val="PargrafodaLista"/>
        <w:numPr>
          <w:ilvl w:val="1"/>
          <w:numId w:val="5"/>
        </w:numPr>
        <w:autoSpaceDE w:val="0"/>
        <w:autoSpaceDN w:val="0"/>
        <w:adjustRightInd w:val="0"/>
        <w:spacing w:after="0"/>
        <w:jc w:val="both"/>
        <w:rPr>
          <w:rFonts w:ascii="Times New Roman" w:hAnsi="Times New Roman"/>
          <w:b/>
          <w:bCs/>
          <w:sz w:val="24"/>
          <w:szCs w:val="24"/>
          <w:lang w:val="en-US"/>
        </w:rPr>
      </w:pPr>
      <w:r w:rsidRPr="00E748EF">
        <w:rPr>
          <w:rFonts w:ascii="Times New Roman" w:hAnsi="Times New Roman"/>
          <w:b/>
          <w:bCs/>
          <w:sz w:val="24"/>
          <w:szCs w:val="24"/>
          <w:lang w:val="en-US"/>
        </w:rPr>
        <w:t>Methodology and data</w:t>
      </w:r>
    </w:p>
    <w:p w:rsidR="00E748EF" w:rsidRDefault="00E748EF" w:rsidP="00E748EF">
      <w:pPr>
        <w:autoSpaceDE w:val="0"/>
        <w:autoSpaceDN w:val="0"/>
        <w:adjustRightInd w:val="0"/>
        <w:spacing w:after="0"/>
        <w:jc w:val="both"/>
        <w:rPr>
          <w:rFonts w:ascii="Times New Roman" w:hAnsi="Times New Roman"/>
          <w:bCs/>
          <w:sz w:val="24"/>
          <w:szCs w:val="24"/>
          <w:lang w:val="en-US"/>
        </w:rPr>
      </w:pPr>
    </w:p>
    <w:p w:rsidR="00AE348D" w:rsidRDefault="00B60D33" w:rsidP="004626B4">
      <w:pPr>
        <w:autoSpaceDE w:val="0"/>
        <w:autoSpaceDN w:val="0"/>
        <w:adjustRightInd w:val="0"/>
        <w:spacing w:after="0" w:line="240" w:lineRule="auto"/>
        <w:ind w:firstLine="709"/>
        <w:jc w:val="both"/>
        <w:rPr>
          <w:rFonts w:ascii="Times New Roman" w:hAnsi="Times New Roman" w:cs="Times New Roman"/>
          <w:bCs/>
          <w:sz w:val="24"/>
          <w:szCs w:val="24"/>
          <w:lang w:val="en-US"/>
        </w:rPr>
      </w:pPr>
      <w:r w:rsidRPr="004626B4">
        <w:rPr>
          <w:rFonts w:ascii="Times New Roman" w:hAnsi="Times New Roman" w:cs="Times New Roman"/>
          <w:sz w:val="24"/>
          <w:szCs w:val="24"/>
          <w:lang w:val="en-US"/>
        </w:rPr>
        <w:t xml:space="preserve">The macroeconomic stability is crucial for creating a favorable environment for reducing country risk and to stimulate the development of capital markets. </w:t>
      </w:r>
      <w:r w:rsidR="0092040C" w:rsidRPr="004626B4">
        <w:rPr>
          <w:rFonts w:ascii="Times New Roman" w:hAnsi="Times New Roman" w:cs="Times New Roman"/>
          <w:bCs/>
          <w:sz w:val="24"/>
          <w:szCs w:val="24"/>
          <w:lang w:val="en-US"/>
        </w:rPr>
        <w:t>Hence, i</w:t>
      </w:r>
      <w:r w:rsidR="00E748EF" w:rsidRPr="004626B4">
        <w:rPr>
          <w:rFonts w:ascii="Times New Roman" w:hAnsi="Times New Roman" w:cs="Times New Roman"/>
          <w:bCs/>
          <w:sz w:val="24"/>
          <w:szCs w:val="24"/>
          <w:lang w:val="en-US"/>
        </w:rPr>
        <w:t xml:space="preserve">n order to estimate </w:t>
      </w:r>
      <w:r w:rsidR="0092040C" w:rsidRPr="004626B4">
        <w:rPr>
          <w:rFonts w:ascii="Times New Roman" w:hAnsi="Times New Roman" w:cs="Times New Roman"/>
          <w:bCs/>
          <w:sz w:val="24"/>
          <w:szCs w:val="24"/>
          <w:lang w:val="en-US"/>
        </w:rPr>
        <w:t>the impact of macroeconomic variables</w:t>
      </w:r>
      <w:r w:rsidR="00AE348D" w:rsidRPr="004626B4">
        <w:rPr>
          <w:rFonts w:ascii="Times New Roman" w:hAnsi="Times New Roman" w:cs="Times New Roman"/>
          <w:bCs/>
          <w:sz w:val="24"/>
          <w:szCs w:val="24"/>
          <w:lang w:val="en-US"/>
        </w:rPr>
        <w:t xml:space="preserve"> on Brazil’s country risk (</w:t>
      </w:r>
      <w:r w:rsidR="00AE348D" w:rsidRPr="004626B4">
        <w:rPr>
          <w:rFonts w:ascii="Times New Roman" w:hAnsi="Times New Roman" w:cs="Times New Roman"/>
          <w:bCs/>
          <w:i/>
          <w:sz w:val="24"/>
          <w:szCs w:val="24"/>
          <w:lang w:val="en-US"/>
        </w:rPr>
        <w:t>E</w:t>
      </w:r>
      <w:r w:rsidR="00ED7D08" w:rsidRPr="004626B4">
        <w:rPr>
          <w:rFonts w:ascii="Times New Roman" w:hAnsi="Times New Roman" w:cs="Times New Roman"/>
          <w:bCs/>
          <w:i/>
          <w:sz w:val="24"/>
          <w:szCs w:val="24"/>
          <w:lang w:val="en-US"/>
        </w:rPr>
        <w:t>MBI</w:t>
      </w:r>
      <w:r w:rsidR="00AE348D" w:rsidRPr="004626B4">
        <w:rPr>
          <w:rFonts w:ascii="Times New Roman" w:hAnsi="Times New Roman" w:cs="Times New Roman"/>
          <w:bCs/>
          <w:sz w:val="24"/>
          <w:szCs w:val="24"/>
          <w:lang w:val="en-US"/>
        </w:rPr>
        <w:t>)</w:t>
      </w:r>
      <w:r w:rsidR="00E748EF" w:rsidRPr="004626B4">
        <w:rPr>
          <w:rFonts w:ascii="Times New Roman" w:hAnsi="Times New Roman" w:cs="Times New Roman"/>
          <w:bCs/>
          <w:sz w:val="24"/>
          <w:szCs w:val="24"/>
          <w:lang w:val="en-US"/>
        </w:rPr>
        <w:t>,</w:t>
      </w:r>
      <w:r w:rsidR="0092040C" w:rsidRPr="004626B4">
        <w:rPr>
          <w:rFonts w:ascii="Times New Roman" w:hAnsi="Times New Roman" w:cs="Times New Roman"/>
          <w:bCs/>
          <w:sz w:val="24"/>
          <w:szCs w:val="24"/>
          <w:lang w:val="en-US"/>
        </w:rPr>
        <w:t xml:space="preserve"> and the impact of country risk and</w:t>
      </w:r>
      <w:r w:rsidR="0092040C">
        <w:rPr>
          <w:rFonts w:ascii="Times New Roman" w:hAnsi="Times New Roman" w:cs="Times New Roman"/>
          <w:bCs/>
          <w:sz w:val="24"/>
          <w:szCs w:val="24"/>
          <w:lang w:val="en-US"/>
        </w:rPr>
        <w:t xml:space="preserve"> other macroeconomic variables </w:t>
      </w:r>
      <w:r w:rsidR="0092040C" w:rsidRPr="0092040C">
        <w:rPr>
          <w:rFonts w:ascii="Times New Roman" w:hAnsi="Times New Roman" w:cs="Times New Roman"/>
          <w:bCs/>
          <w:sz w:val="24"/>
          <w:szCs w:val="24"/>
          <w:lang w:val="en-US"/>
        </w:rPr>
        <w:t xml:space="preserve">on the </w:t>
      </w:r>
      <w:r w:rsidR="00DD1BD5">
        <w:rPr>
          <w:rFonts w:ascii="Times New Roman" w:hAnsi="Times New Roman" w:cs="Times New Roman"/>
          <w:bCs/>
          <w:sz w:val="24"/>
          <w:szCs w:val="24"/>
          <w:lang w:val="en-US"/>
        </w:rPr>
        <w:t>main index of the stock-market</w:t>
      </w:r>
      <w:r w:rsidR="0092040C" w:rsidRPr="0092040C">
        <w:rPr>
          <w:rFonts w:ascii="Times New Roman" w:hAnsi="Times New Roman" w:cs="Times New Roman"/>
          <w:bCs/>
          <w:sz w:val="24"/>
          <w:szCs w:val="24"/>
          <w:lang w:val="en-US"/>
        </w:rPr>
        <w:t xml:space="preserve"> in Brazil</w:t>
      </w:r>
      <w:r w:rsidR="00AE348D">
        <w:rPr>
          <w:rFonts w:ascii="Times New Roman" w:hAnsi="Times New Roman" w:cs="Times New Roman"/>
          <w:bCs/>
          <w:sz w:val="24"/>
          <w:szCs w:val="24"/>
          <w:lang w:val="en-US"/>
        </w:rPr>
        <w:t xml:space="preserve"> (</w:t>
      </w:r>
      <w:r w:rsidR="00AE348D">
        <w:rPr>
          <w:rFonts w:ascii="Times New Roman" w:hAnsi="Times New Roman" w:cs="Times New Roman"/>
          <w:bCs/>
          <w:i/>
          <w:sz w:val="24"/>
          <w:szCs w:val="24"/>
          <w:lang w:val="en-US"/>
        </w:rPr>
        <w:t>Ibovespa</w:t>
      </w:r>
      <w:r w:rsidR="00AE348D">
        <w:rPr>
          <w:rFonts w:ascii="Times New Roman" w:hAnsi="Times New Roman" w:cs="Times New Roman"/>
          <w:bCs/>
          <w:sz w:val="24"/>
          <w:szCs w:val="24"/>
          <w:lang w:val="en-US"/>
        </w:rPr>
        <w:t>)</w:t>
      </w:r>
      <w:r w:rsidR="0092040C">
        <w:rPr>
          <w:rFonts w:ascii="Times New Roman" w:hAnsi="Times New Roman" w:cs="Times New Roman"/>
          <w:bCs/>
          <w:sz w:val="24"/>
          <w:szCs w:val="24"/>
          <w:lang w:val="en-US"/>
        </w:rPr>
        <w:t>,</w:t>
      </w:r>
      <w:r w:rsidR="00E748EF" w:rsidRPr="00B60D33">
        <w:rPr>
          <w:rFonts w:ascii="Times New Roman" w:hAnsi="Times New Roman" w:cs="Times New Roman"/>
          <w:bCs/>
          <w:sz w:val="24"/>
          <w:szCs w:val="24"/>
          <w:lang w:val="en-US"/>
        </w:rPr>
        <w:t xml:space="preserve"> an empirical analysis was conducted using ordinary least squares (OLS) and generalized method of moments (GMM).</w:t>
      </w:r>
      <w:r w:rsidR="00C42810">
        <w:rPr>
          <w:rStyle w:val="Refdenotaderodap"/>
          <w:rFonts w:ascii="Times New Roman" w:hAnsi="Times New Roman" w:cs="Times New Roman"/>
          <w:bCs/>
          <w:sz w:val="24"/>
          <w:szCs w:val="24"/>
          <w:lang w:val="en-US"/>
        </w:rPr>
        <w:footnoteReference w:id="7"/>
      </w:r>
      <w:r w:rsidR="00E748EF" w:rsidRPr="00B60D33">
        <w:rPr>
          <w:rFonts w:ascii="Times New Roman" w:hAnsi="Times New Roman" w:cs="Times New Roman"/>
          <w:bCs/>
          <w:sz w:val="24"/>
          <w:szCs w:val="24"/>
          <w:lang w:val="en-US"/>
        </w:rPr>
        <w:t xml:space="preserve"> </w:t>
      </w:r>
    </w:p>
    <w:p w:rsidR="00B1545A" w:rsidRPr="00AE348D" w:rsidRDefault="00E748EF" w:rsidP="00AE348D">
      <w:pPr>
        <w:autoSpaceDE w:val="0"/>
        <w:autoSpaceDN w:val="0"/>
        <w:adjustRightInd w:val="0"/>
        <w:spacing w:after="0" w:line="240" w:lineRule="auto"/>
        <w:ind w:firstLine="709"/>
        <w:jc w:val="both"/>
        <w:rPr>
          <w:rFonts w:ascii="Times New Roman" w:hAnsi="Times New Roman" w:cs="Times New Roman"/>
          <w:bCs/>
          <w:sz w:val="24"/>
          <w:szCs w:val="24"/>
          <w:lang w:val="en-US"/>
        </w:rPr>
      </w:pPr>
      <w:r w:rsidRPr="00B60D33">
        <w:rPr>
          <w:rFonts w:ascii="Times New Roman" w:hAnsi="Times New Roman" w:cs="Times New Roman"/>
          <w:bCs/>
          <w:sz w:val="24"/>
          <w:szCs w:val="24"/>
          <w:lang w:val="en-US"/>
        </w:rPr>
        <w:t xml:space="preserve">One reason for using GMM is that while OLS estimates have problems of serial autocorrelation, </w:t>
      </w:r>
      <w:r w:rsidRPr="00BE02CA">
        <w:rPr>
          <w:rFonts w:ascii="Times New Roman" w:hAnsi="Times New Roman" w:cs="Times New Roman"/>
          <w:bCs/>
          <w:sz w:val="24"/>
          <w:szCs w:val="24"/>
          <w:lang w:val="en-US"/>
        </w:rPr>
        <w:t>heteroskedasticity or non-linearity, which is typical in macroeconomic time series, this method provides consistent estimators for the regression (Hansen, 1982).</w:t>
      </w:r>
      <w:r w:rsidR="00AE348D" w:rsidRPr="00BE02CA">
        <w:rPr>
          <w:rFonts w:ascii="Times New Roman" w:hAnsi="Times New Roman" w:cs="Times New Roman"/>
          <w:bCs/>
          <w:sz w:val="24"/>
          <w:szCs w:val="24"/>
          <w:lang w:val="en-US"/>
        </w:rPr>
        <w:t xml:space="preserve"> </w:t>
      </w:r>
      <w:r w:rsidR="00B1545A" w:rsidRPr="00BE02CA">
        <w:rPr>
          <w:rFonts w:ascii="Times New Roman" w:hAnsi="Times New Roman" w:cs="Times New Roman"/>
          <w:sz w:val="24"/>
          <w:szCs w:val="24"/>
          <w:lang w:val="en-US"/>
        </w:rPr>
        <w:t>As pointed out by Wooldridge (2001, p. 95), “to obtain a more efficient estimator than two-stage least squares (or ordinary least squares), one must have overriding restrictions”. The weighting matrix in the equation was chosen to enable the GMM estimates to be robust, considering the possible presence</w:t>
      </w:r>
      <w:r w:rsidR="00B1545A" w:rsidRPr="00A525F6">
        <w:rPr>
          <w:rFonts w:ascii="Times New Roman" w:hAnsi="Times New Roman" w:cs="Times New Roman"/>
          <w:sz w:val="24"/>
          <w:szCs w:val="24"/>
          <w:lang w:val="en-US"/>
        </w:rPr>
        <w:t xml:space="preserve"> of</w:t>
      </w:r>
      <w:r w:rsidR="00B1545A">
        <w:rPr>
          <w:rFonts w:ascii="Times New Roman" w:hAnsi="Times New Roman" w:cs="Times New Roman"/>
          <w:sz w:val="24"/>
          <w:szCs w:val="24"/>
          <w:lang w:val="en-US"/>
        </w:rPr>
        <w:t xml:space="preserve"> </w:t>
      </w:r>
      <w:r w:rsidR="00B1545A" w:rsidRPr="00A525F6">
        <w:rPr>
          <w:rFonts w:ascii="Times New Roman" w:hAnsi="Times New Roman" w:cs="Times New Roman"/>
          <w:sz w:val="24"/>
          <w:szCs w:val="24"/>
          <w:lang w:val="en-US"/>
        </w:rPr>
        <w:t xml:space="preserve">heteroskedasticity and autocorrelation of </w:t>
      </w:r>
      <w:r w:rsidR="00B1545A">
        <w:rPr>
          <w:rFonts w:ascii="Times New Roman" w:hAnsi="Times New Roman" w:cs="Times New Roman"/>
          <w:sz w:val="24"/>
          <w:szCs w:val="24"/>
          <w:lang w:val="en-US"/>
        </w:rPr>
        <w:t>unknown f</w:t>
      </w:r>
      <w:r w:rsidR="00B1545A" w:rsidRPr="00A525F6">
        <w:rPr>
          <w:rFonts w:ascii="Times New Roman" w:hAnsi="Times New Roman" w:cs="Times New Roman"/>
          <w:sz w:val="24"/>
          <w:szCs w:val="24"/>
          <w:lang w:val="en-US"/>
        </w:rPr>
        <w:t>orm. In addition, the use of instruments needed to</w:t>
      </w:r>
      <w:r w:rsidR="00B1545A">
        <w:rPr>
          <w:rFonts w:ascii="Times New Roman" w:hAnsi="Times New Roman" w:cs="Times New Roman"/>
          <w:sz w:val="24"/>
          <w:szCs w:val="24"/>
          <w:lang w:val="en-US"/>
        </w:rPr>
        <w:t xml:space="preserve"> be dated to the period t</w:t>
      </w:r>
      <w:r w:rsidR="00B1545A" w:rsidRPr="00A525F6">
        <w:rPr>
          <w:rFonts w:ascii="Times New Roman" w:hAnsi="Times New Roman" w:cs="Times New Roman"/>
          <w:sz w:val="24"/>
          <w:szCs w:val="24"/>
          <w:lang w:val="en-US"/>
        </w:rPr>
        <w:t>-1 or earlier as a condition</w:t>
      </w:r>
      <w:r w:rsidR="00B1545A">
        <w:rPr>
          <w:rFonts w:ascii="Times New Roman" w:hAnsi="Times New Roman" w:cs="Times New Roman"/>
          <w:sz w:val="24"/>
          <w:szCs w:val="24"/>
          <w:lang w:val="en-US"/>
        </w:rPr>
        <w:t xml:space="preserve"> </w:t>
      </w:r>
      <w:r w:rsidR="00B1545A" w:rsidRPr="00A525F6">
        <w:rPr>
          <w:rFonts w:ascii="Times New Roman" w:hAnsi="Times New Roman" w:cs="Times New Roman"/>
          <w:sz w:val="24"/>
          <w:szCs w:val="24"/>
          <w:lang w:val="en-US"/>
        </w:rPr>
        <w:t>for predicting the contemporaneous variables which</w:t>
      </w:r>
      <w:r w:rsidR="00B1545A">
        <w:rPr>
          <w:rFonts w:ascii="Times New Roman" w:hAnsi="Times New Roman" w:cs="Times New Roman"/>
          <w:sz w:val="24"/>
          <w:szCs w:val="24"/>
          <w:lang w:val="en-US"/>
        </w:rPr>
        <w:t xml:space="preserve"> </w:t>
      </w:r>
      <w:r w:rsidR="00B1545A" w:rsidRPr="00A525F6">
        <w:rPr>
          <w:rFonts w:ascii="Times New Roman" w:hAnsi="Times New Roman" w:cs="Times New Roman"/>
          <w:sz w:val="24"/>
          <w:szCs w:val="24"/>
          <w:lang w:val="en-US"/>
        </w:rPr>
        <w:t>were unavailable at time t.</w:t>
      </w:r>
    </w:p>
    <w:p w:rsidR="00AD2ACC" w:rsidRDefault="00E748EF" w:rsidP="00AD2ACC">
      <w:pPr>
        <w:autoSpaceDE w:val="0"/>
        <w:autoSpaceDN w:val="0"/>
        <w:adjustRightInd w:val="0"/>
        <w:spacing w:after="0" w:line="240" w:lineRule="auto"/>
        <w:ind w:firstLine="708"/>
        <w:jc w:val="both"/>
        <w:rPr>
          <w:rFonts w:ascii="Times New Roman" w:hAnsi="Times New Roman"/>
          <w:bCs/>
          <w:sz w:val="24"/>
          <w:szCs w:val="24"/>
          <w:lang w:val="en-US"/>
        </w:rPr>
      </w:pPr>
      <w:r w:rsidRPr="00B60D33">
        <w:rPr>
          <w:rFonts w:ascii="Times New Roman" w:hAnsi="Times New Roman"/>
          <w:bCs/>
          <w:sz w:val="24"/>
          <w:szCs w:val="24"/>
          <w:lang w:val="en-US"/>
        </w:rPr>
        <w:t>The period of anal</w:t>
      </w:r>
      <w:r w:rsidR="00A11A05" w:rsidRPr="00B60D33">
        <w:rPr>
          <w:rFonts w:ascii="Times New Roman" w:hAnsi="Times New Roman"/>
          <w:bCs/>
          <w:sz w:val="24"/>
          <w:szCs w:val="24"/>
          <w:lang w:val="en-US"/>
        </w:rPr>
        <w:t>ysis runs from December of 2001</w:t>
      </w:r>
      <w:r w:rsidRPr="00B60D33">
        <w:rPr>
          <w:rFonts w:ascii="Times New Roman" w:hAnsi="Times New Roman"/>
          <w:bCs/>
          <w:sz w:val="24"/>
          <w:szCs w:val="24"/>
          <w:lang w:val="en-US"/>
        </w:rPr>
        <w:t xml:space="preserve"> to </w:t>
      </w:r>
      <w:r w:rsidRPr="0092040C">
        <w:rPr>
          <w:rFonts w:ascii="Times New Roman" w:hAnsi="Times New Roman"/>
          <w:bCs/>
          <w:sz w:val="24"/>
          <w:szCs w:val="24"/>
          <w:lang w:val="en-US"/>
        </w:rPr>
        <w:t>September of 2010.</w:t>
      </w:r>
      <w:r w:rsidR="00B60D33" w:rsidRPr="0092040C">
        <w:rPr>
          <w:rStyle w:val="Refdenotaderodap"/>
          <w:rFonts w:ascii="Times New Roman" w:hAnsi="Times New Roman"/>
          <w:bCs/>
          <w:sz w:val="24"/>
          <w:szCs w:val="24"/>
          <w:lang w:val="en-US"/>
        </w:rPr>
        <w:footnoteReference w:id="8"/>
      </w:r>
      <w:r w:rsidRPr="0092040C">
        <w:rPr>
          <w:rFonts w:ascii="Times New Roman" w:hAnsi="Times New Roman"/>
          <w:bCs/>
          <w:sz w:val="24"/>
          <w:szCs w:val="24"/>
          <w:lang w:val="en-US"/>
        </w:rPr>
        <w:t xml:space="preserve"> The (monthly) series</w:t>
      </w:r>
      <w:r w:rsidR="0092040C" w:rsidRPr="0092040C">
        <w:rPr>
          <w:rStyle w:val="Refdenotaderodap"/>
          <w:rFonts w:ascii="Times New Roman" w:hAnsi="Times New Roman"/>
          <w:bCs/>
          <w:sz w:val="24"/>
          <w:szCs w:val="24"/>
          <w:lang w:val="en-US"/>
        </w:rPr>
        <w:footnoteReference w:id="9"/>
      </w:r>
      <w:r w:rsidRPr="0092040C">
        <w:rPr>
          <w:rFonts w:ascii="Times New Roman" w:hAnsi="Times New Roman"/>
          <w:bCs/>
          <w:sz w:val="24"/>
          <w:szCs w:val="24"/>
          <w:lang w:val="en-US"/>
        </w:rPr>
        <w:t xml:space="preserve"> used in the estimates </w:t>
      </w:r>
      <w:r w:rsidR="0092040C">
        <w:rPr>
          <w:rFonts w:ascii="Times New Roman" w:hAnsi="Times New Roman"/>
          <w:bCs/>
          <w:sz w:val="24"/>
          <w:szCs w:val="24"/>
          <w:lang w:val="en-US"/>
        </w:rPr>
        <w:t xml:space="preserve">of the country risk (EMBI) </w:t>
      </w:r>
      <w:r w:rsidRPr="0092040C">
        <w:rPr>
          <w:rFonts w:ascii="Times New Roman" w:hAnsi="Times New Roman"/>
          <w:bCs/>
          <w:sz w:val="24"/>
          <w:szCs w:val="24"/>
          <w:lang w:val="en-US"/>
        </w:rPr>
        <w:t xml:space="preserve">are: </w:t>
      </w:r>
    </w:p>
    <w:p w:rsidR="00AD2ACC" w:rsidRDefault="00AD2ACC" w:rsidP="00AD2ACC">
      <w:pPr>
        <w:autoSpaceDE w:val="0"/>
        <w:autoSpaceDN w:val="0"/>
        <w:adjustRightInd w:val="0"/>
        <w:spacing w:after="0" w:line="240" w:lineRule="auto"/>
        <w:ind w:firstLine="708"/>
        <w:jc w:val="both"/>
        <w:rPr>
          <w:rFonts w:ascii="Times New Roman" w:hAnsi="Times New Roman"/>
          <w:bCs/>
          <w:sz w:val="24"/>
          <w:szCs w:val="24"/>
          <w:lang w:val="en-US"/>
        </w:rPr>
      </w:pPr>
    </w:p>
    <w:p w:rsidR="00AE5DFF" w:rsidRPr="00AD2ACC" w:rsidRDefault="00AD2ACC" w:rsidP="00762730">
      <w:pPr>
        <w:pStyle w:val="PargrafodaLista"/>
        <w:numPr>
          <w:ilvl w:val="0"/>
          <w:numId w:val="8"/>
        </w:numPr>
        <w:autoSpaceDE w:val="0"/>
        <w:autoSpaceDN w:val="0"/>
        <w:adjustRightInd w:val="0"/>
        <w:spacing w:after="0" w:line="240" w:lineRule="auto"/>
        <w:ind w:left="284" w:hanging="284"/>
        <w:jc w:val="both"/>
        <w:rPr>
          <w:rFonts w:ascii="Times New Roman" w:hAnsi="Times New Roman"/>
          <w:bCs/>
          <w:sz w:val="24"/>
          <w:szCs w:val="24"/>
          <w:lang w:val="en-US"/>
        </w:rPr>
      </w:pPr>
      <w:r w:rsidRPr="00AD2ACC">
        <w:rPr>
          <w:rFonts w:ascii="Times New Roman" w:hAnsi="Times New Roman"/>
          <w:bCs/>
          <w:sz w:val="24"/>
          <w:szCs w:val="24"/>
          <w:lang w:val="en-US"/>
        </w:rPr>
        <w:t xml:space="preserve"> </w:t>
      </w:r>
      <w:r w:rsidR="007A601F" w:rsidRPr="00AD2ACC">
        <w:rPr>
          <w:rFonts w:ascii="Times New Roman" w:hAnsi="Times New Roman" w:cs="Times New Roman"/>
          <w:color w:val="000000"/>
          <w:sz w:val="24"/>
          <w:szCs w:val="24"/>
          <w:lang w:val="en-US"/>
        </w:rPr>
        <w:t>Country risk (</w:t>
      </w:r>
      <w:r w:rsidR="007A601F" w:rsidRPr="00AD2ACC">
        <w:rPr>
          <w:rFonts w:ascii="Times New Roman" w:hAnsi="Times New Roman" w:cs="Times New Roman"/>
          <w:i/>
          <w:color w:val="000000"/>
          <w:sz w:val="24"/>
          <w:szCs w:val="24"/>
          <w:lang w:val="en-US"/>
        </w:rPr>
        <w:t>Embi</w:t>
      </w:r>
      <w:r w:rsidR="007A601F" w:rsidRPr="00AD2ACC">
        <w:rPr>
          <w:rFonts w:ascii="Times New Roman" w:hAnsi="Times New Roman" w:cs="Times New Roman"/>
          <w:color w:val="000000"/>
          <w:sz w:val="24"/>
          <w:szCs w:val="24"/>
          <w:lang w:val="en-US"/>
        </w:rPr>
        <w:t>):</w:t>
      </w:r>
      <w:r w:rsidR="00D836A0" w:rsidRPr="00AD2ACC">
        <w:rPr>
          <w:rFonts w:ascii="Times New Roman" w:hAnsi="Times New Roman" w:cs="Times New Roman"/>
          <w:color w:val="000000"/>
          <w:sz w:val="24"/>
          <w:szCs w:val="24"/>
          <w:lang w:val="en-US"/>
        </w:rPr>
        <w:t xml:space="preserve"> The</w:t>
      </w:r>
      <w:r w:rsidR="00AE5DFF" w:rsidRPr="00AD2ACC">
        <w:rPr>
          <w:rFonts w:ascii="Times New Roman" w:hAnsi="Times New Roman" w:cs="Times New Roman"/>
          <w:color w:val="000000"/>
          <w:sz w:val="24"/>
          <w:szCs w:val="24"/>
          <w:lang w:val="en-US"/>
        </w:rPr>
        <w:t xml:space="preserve"> Emerging Markets Bond Index (</w:t>
      </w:r>
      <w:r w:rsidR="00AE5DFF" w:rsidRPr="00AD2ACC">
        <w:rPr>
          <w:rFonts w:ascii="Times New Roman" w:hAnsi="Times New Roman" w:cs="Times New Roman"/>
          <w:i/>
          <w:color w:val="000000"/>
          <w:sz w:val="24"/>
          <w:szCs w:val="24"/>
          <w:lang w:val="en-US"/>
        </w:rPr>
        <w:t>Embi</w:t>
      </w:r>
      <w:r w:rsidR="00AE5DFF" w:rsidRPr="00AD2ACC">
        <w:rPr>
          <w:rFonts w:ascii="Times New Roman" w:hAnsi="Times New Roman" w:cs="Times New Roman"/>
          <w:color w:val="000000"/>
          <w:sz w:val="24"/>
          <w:szCs w:val="24"/>
          <w:lang w:val="en-US"/>
        </w:rPr>
        <w:t xml:space="preserve">) </w:t>
      </w:r>
      <w:r w:rsidR="00D836A0" w:rsidRPr="00AD2ACC">
        <w:rPr>
          <w:rFonts w:ascii="Times New Roman" w:hAnsi="Times New Roman" w:cs="Times New Roman"/>
          <w:color w:val="000000"/>
          <w:sz w:val="24"/>
          <w:szCs w:val="24"/>
          <w:lang w:val="en-US"/>
        </w:rPr>
        <w:t>was created by JP Morgan in 1992 in order to meet the needs of investors, because they needed a benchmark to measure investment risk in emerging markets.</w:t>
      </w:r>
      <w:r w:rsidR="00956301" w:rsidRPr="00AD2ACC">
        <w:rPr>
          <w:rFonts w:ascii="Times New Roman" w:hAnsi="Times New Roman" w:cs="Times New Roman"/>
          <w:color w:val="000000"/>
          <w:sz w:val="24"/>
          <w:szCs w:val="24"/>
          <w:lang w:val="en-US"/>
        </w:rPr>
        <w:t xml:space="preserve"> </w:t>
      </w:r>
      <w:r w:rsidR="00D836A0" w:rsidRPr="00AD2ACC">
        <w:rPr>
          <w:rFonts w:ascii="Times New Roman" w:hAnsi="Times New Roman" w:cs="Times New Roman"/>
          <w:color w:val="000000"/>
          <w:sz w:val="24"/>
          <w:szCs w:val="24"/>
          <w:lang w:val="en-US"/>
        </w:rPr>
        <w:t xml:space="preserve">The </w:t>
      </w:r>
      <w:r w:rsidR="00D836A0" w:rsidRPr="00AD2ACC">
        <w:rPr>
          <w:rFonts w:ascii="Times New Roman" w:hAnsi="Times New Roman" w:cs="Times New Roman"/>
          <w:i/>
          <w:color w:val="000000"/>
          <w:sz w:val="24"/>
          <w:szCs w:val="24"/>
          <w:lang w:val="en-US"/>
        </w:rPr>
        <w:t>Embi</w:t>
      </w:r>
      <w:r w:rsidR="00D836A0" w:rsidRPr="00AD2ACC">
        <w:rPr>
          <w:rFonts w:ascii="Times New Roman" w:hAnsi="Times New Roman" w:cs="Times New Roman"/>
          <w:color w:val="000000"/>
          <w:sz w:val="24"/>
          <w:szCs w:val="24"/>
          <w:lang w:val="en-US"/>
        </w:rPr>
        <w:t xml:space="preserve"> is composed of those emerging countries that have at least m</w:t>
      </w:r>
      <w:r w:rsidRPr="00AD2ACC">
        <w:rPr>
          <w:rFonts w:ascii="Times New Roman" w:hAnsi="Times New Roman" w:cs="Times New Roman"/>
          <w:color w:val="000000"/>
          <w:sz w:val="24"/>
          <w:szCs w:val="24"/>
          <w:lang w:val="en-US"/>
        </w:rPr>
        <w:t>oderate risk of not honoring their</w:t>
      </w:r>
      <w:r w:rsidR="00D836A0" w:rsidRPr="00AD2ACC">
        <w:rPr>
          <w:rFonts w:ascii="Times New Roman" w:hAnsi="Times New Roman" w:cs="Times New Roman"/>
          <w:color w:val="000000"/>
          <w:sz w:val="24"/>
          <w:szCs w:val="24"/>
          <w:lang w:val="en-US"/>
        </w:rPr>
        <w:t xml:space="preserve"> commitments.</w:t>
      </w:r>
      <w:r w:rsidR="00956301" w:rsidRPr="00AD2ACC">
        <w:rPr>
          <w:rFonts w:ascii="Times New Roman" w:hAnsi="Times New Roman" w:cs="Times New Roman"/>
          <w:color w:val="000000"/>
          <w:sz w:val="24"/>
          <w:szCs w:val="24"/>
          <w:lang w:val="en-US"/>
        </w:rPr>
        <w:t xml:space="preserve"> </w:t>
      </w:r>
      <w:r w:rsidRPr="00AD2ACC">
        <w:rPr>
          <w:rFonts w:ascii="Times New Roman" w:hAnsi="Times New Roman" w:cs="Times New Roman"/>
          <w:color w:val="000000"/>
          <w:sz w:val="24"/>
          <w:szCs w:val="24"/>
          <w:lang w:val="en-US"/>
        </w:rPr>
        <w:t xml:space="preserve">The </w:t>
      </w:r>
      <w:r w:rsidRPr="00AD2ACC">
        <w:rPr>
          <w:rFonts w:ascii="Times New Roman" w:hAnsi="Times New Roman" w:cs="Times New Roman"/>
          <w:i/>
          <w:color w:val="000000"/>
          <w:sz w:val="24"/>
          <w:szCs w:val="24"/>
          <w:lang w:val="en-US"/>
        </w:rPr>
        <w:t>Embi</w:t>
      </w:r>
      <w:r w:rsidRPr="00AD2ACC">
        <w:rPr>
          <w:rFonts w:ascii="Times New Roman" w:hAnsi="Times New Roman" w:cs="Times New Roman"/>
          <w:color w:val="000000"/>
          <w:sz w:val="24"/>
          <w:szCs w:val="24"/>
          <w:lang w:val="en-US"/>
        </w:rPr>
        <w:t xml:space="preserve"> measures the daily performance of the debt of emerging </w:t>
      </w:r>
      <w:r w:rsidRPr="00AD2ACC">
        <w:rPr>
          <w:rFonts w:ascii="Times New Roman" w:hAnsi="Times New Roman" w:cs="Times New Roman"/>
          <w:color w:val="000000"/>
          <w:sz w:val="24"/>
          <w:szCs w:val="24"/>
          <w:lang w:val="en-US"/>
        </w:rPr>
        <w:lastRenderedPageBreak/>
        <w:t>countries and shows the average daily return difference of the prices of these securities compared to the return of securities similar to the U.S. Treasury, which are a reference to the bond market of very low risk.</w:t>
      </w:r>
      <w:r w:rsidR="00AE5DFF" w:rsidRPr="00AD2ACC">
        <w:rPr>
          <w:rFonts w:ascii="Times New Roman" w:hAnsi="Times New Roman" w:cs="Times New Roman"/>
          <w:color w:val="000000"/>
          <w:sz w:val="24"/>
          <w:szCs w:val="24"/>
          <w:lang w:val="en-US"/>
        </w:rPr>
        <w:t xml:space="preserve"> </w:t>
      </w:r>
      <w:r w:rsidRPr="00AD2ACC">
        <w:rPr>
          <w:rFonts w:ascii="Times New Roman" w:hAnsi="Times New Roman" w:cs="Times New Roman"/>
          <w:color w:val="000000"/>
          <w:sz w:val="24"/>
          <w:szCs w:val="24"/>
          <w:lang w:val="en-US"/>
        </w:rPr>
        <w:t>The greater this difference, the greater the risk perception of investors regarding investments in a country.</w:t>
      </w:r>
    </w:p>
    <w:p w:rsidR="00AD2ACC" w:rsidRPr="00AD2ACC" w:rsidRDefault="00AD2ACC" w:rsidP="00AD2ACC">
      <w:pPr>
        <w:pStyle w:val="PargrafodaLista"/>
        <w:spacing w:after="0" w:line="240" w:lineRule="auto"/>
        <w:jc w:val="both"/>
        <w:rPr>
          <w:rFonts w:ascii="Times New Roman" w:hAnsi="Times New Roman" w:cs="Times New Roman"/>
          <w:color w:val="000000"/>
          <w:sz w:val="24"/>
          <w:szCs w:val="24"/>
          <w:highlight w:val="yellow"/>
          <w:lang w:val="en-US"/>
        </w:rPr>
      </w:pPr>
    </w:p>
    <w:p w:rsidR="007A601F" w:rsidRDefault="007907CD" w:rsidP="00762730">
      <w:pPr>
        <w:pStyle w:val="PargrafodaLista"/>
        <w:numPr>
          <w:ilvl w:val="0"/>
          <w:numId w:val="8"/>
        </w:numPr>
        <w:spacing w:after="0" w:line="240" w:lineRule="auto"/>
        <w:ind w:left="284" w:hanging="284"/>
        <w:jc w:val="both"/>
        <w:rPr>
          <w:rFonts w:ascii="Times New Roman" w:hAnsi="Times New Roman" w:cs="Times New Roman"/>
          <w:color w:val="000000"/>
          <w:sz w:val="24"/>
          <w:szCs w:val="24"/>
          <w:lang w:val="en-US"/>
        </w:rPr>
      </w:pPr>
      <w:r w:rsidRPr="007A23E9">
        <w:rPr>
          <w:rFonts w:ascii="Times New Roman" w:hAnsi="Times New Roman" w:cs="Times New Roman"/>
          <w:sz w:val="24"/>
          <w:szCs w:val="24"/>
          <w:lang w:val="en-US"/>
        </w:rPr>
        <w:t>Public debt/GDP ratio</w:t>
      </w:r>
      <w:r w:rsidR="003B3B08" w:rsidRPr="007A23E9">
        <w:rPr>
          <w:rFonts w:ascii="Times New Roman" w:hAnsi="Times New Roman" w:cs="Times New Roman"/>
          <w:color w:val="000000"/>
          <w:sz w:val="24"/>
          <w:szCs w:val="24"/>
          <w:lang w:val="en-US"/>
        </w:rPr>
        <w:t xml:space="preserve"> </w:t>
      </w:r>
      <w:r w:rsidRPr="007A23E9">
        <w:rPr>
          <w:rFonts w:ascii="Times New Roman" w:hAnsi="Times New Roman" w:cs="Times New Roman"/>
          <w:color w:val="000000"/>
          <w:sz w:val="24"/>
          <w:szCs w:val="24"/>
          <w:lang w:val="en-US"/>
        </w:rPr>
        <w:t>(</w:t>
      </w:r>
      <w:r w:rsidR="003A716E" w:rsidRPr="00963CAA">
        <w:rPr>
          <w:rFonts w:ascii="Times New Roman" w:hAnsi="Times New Roman" w:cs="Times New Roman"/>
          <w:i/>
          <w:color w:val="000000"/>
          <w:sz w:val="24"/>
          <w:szCs w:val="24"/>
          <w:lang w:val="en-US"/>
        </w:rPr>
        <w:t>Pub_debt</w:t>
      </w:r>
      <w:r w:rsidRPr="007A23E9">
        <w:rPr>
          <w:rFonts w:ascii="Times New Roman" w:hAnsi="Times New Roman" w:cs="Times New Roman"/>
          <w:color w:val="000000"/>
          <w:sz w:val="24"/>
          <w:szCs w:val="24"/>
          <w:lang w:val="en-US"/>
        </w:rPr>
        <w:t>): this variable is often used as an indicator of fiscal performance.</w:t>
      </w:r>
      <w:r w:rsidR="00D645F5" w:rsidRPr="007A23E9">
        <w:rPr>
          <w:rFonts w:ascii="Times New Roman" w:hAnsi="Times New Roman" w:cs="Times New Roman"/>
          <w:color w:val="000000"/>
          <w:sz w:val="24"/>
          <w:szCs w:val="24"/>
          <w:lang w:val="en-US"/>
        </w:rPr>
        <w:t xml:space="preserve"> </w:t>
      </w:r>
      <w:r w:rsidR="007A23E9" w:rsidRPr="007A23E9">
        <w:rPr>
          <w:rFonts w:ascii="Times New Roman" w:hAnsi="Times New Roman" w:cs="Times New Roman"/>
          <w:color w:val="000000"/>
          <w:sz w:val="24"/>
          <w:szCs w:val="24"/>
          <w:lang w:val="en-US"/>
        </w:rPr>
        <w:t xml:space="preserve">The higher the debt stock, the greater the difficulty the public sector in </w:t>
      </w:r>
      <w:r w:rsidR="007A23E9" w:rsidRPr="00BE02CA">
        <w:rPr>
          <w:rFonts w:ascii="Times New Roman" w:hAnsi="Times New Roman" w:cs="Times New Roman"/>
          <w:color w:val="000000"/>
          <w:sz w:val="24"/>
          <w:szCs w:val="24"/>
          <w:lang w:val="en-US"/>
        </w:rPr>
        <w:t>meeting the debt service, thus increasing the risk of insolvency or default of debt (Guardia, 2004). Therefore, a positive correlation between public debt and country risk is expected.</w:t>
      </w:r>
    </w:p>
    <w:p w:rsidR="007A601F" w:rsidRPr="007A601F" w:rsidRDefault="007A601F" w:rsidP="007A601F">
      <w:pPr>
        <w:pStyle w:val="PargrafodaLista"/>
        <w:rPr>
          <w:rFonts w:ascii="Times New Roman" w:hAnsi="Times New Roman" w:cs="Times New Roman"/>
          <w:color w:val="000000"/>
          <w:sz w:val="24"/>
          <w:szCs w:val="24"/>
          <w:lang w:val="en-US"/>
        </w:rPr>
      </w:pPr>
    </w:p>
    <w:p w:rsidR="007A601F" w:rsidRDefault="0081086B" w:rsidP="00762730">
      <w:pPr>
        <w:pStyle w:val="PargrafodaLista"/>
        <w:numPr>
          <w:ilvl w:val="0"/>
          <w:numId w:val="8"/>
        </w:numPr>
        <w:spacing w:after="0" w:line="240" w:lineRule="auto"/>
        <w:ind w:left="284" w:hanging="284"/>
        <w:jc w:val="both"/>
        <w:rPr>
          <w:rFonts w:ascii="Times New Roman" w:hAnsi="Times New Roman" w:cs="Times New Roman"/>
          <w:color w:val="000000"/>
          <w:sz w:val="24"/>
          <w:szCs w:val="24"/>
          <w:lang w:val="en-US"/>
        </w:rPr>
      </w:pPr>
      <w:r w:rsidRPr="007A601F">
        <w:rPr>
          <w:rFonts w:ascii="Times New Roman" w:hAnsi="Times New Roman" w:cs="Times New Roman"/>
          <w:color w:val="000000"/>
          <w:sz w:val="24"/>
          <w:szCs w:val="24"/>
          <w:lang w:val="en-US"/>
        </w:rPr>
        <w:t>Current account</w:t>
      </w:r>
      <w:r w:rsidR="008968F7" w:rsidRPr="007A601F">
        <w:rPr>
          <w:rFonts w:ascii="Times New Roman" w:hAnsi="Times New Roman" w:cs="Times New Roman"/>
          <w:color w:val="000000"/>
          <w:sz w:val="24"/>
          <w:szCs w:val="24"/>
          <w:lang w:val="en-US"/>
        </w:rPr>
        <w:t xml:space="preserve"> (</w:t>
      </w:r>
      <w:r w:rsidR="008968F7" w:rsidRPr="007A601F">
        <w:rPr>
          <w:rFonts w:ascii="Times New Roman" w:hAnsi="Times New Roman" w:cs="Times New Roman"/>
          <w:i/>
          <w:color w:val="000000"/>
          <w:sz w:val="24"/>
          <w:szCs w:val="24"/>
          <w:lang w:val="en-US"/>
        </w:rPr>
        <w:t>Curr_accoun</w:t>
      </w:r>
      <w:r w:rsidR="008968F7" w:rsidRPr="007A601F">
        <w:rPr>
          <w:rFonts w:ascii="Times New Roman" w:hAnsi="Times New Roman" w:cs="Times New Roman"/>
          <w:color w:val="000000"/>
          <w:sz w:val="24"/>
          <w:szCs w:val="24"/>
          <w:lang w:val="en-US"/>
        </w:rPr>
        <w:t>):</w:t>
      </w:r>
      <w:r w:rsidR="003B3B08" w:rsidRPr="007A601F">
        <w:rPr>
          <w:rFonts w:ascii="Times New Roman" w:hAnsi="Times New Roman" w:cs="Times New Roman"/>
          <w:color w:val="000000"/>
          <w:sz w:val="24"/>
          <w:szCs w:val="24"/>
          <w:lang w:val="en-US"/>
        </w:rPr>
        <w:t xml:space="preserve"> </w:t>
      </w:r>
      <w:r w:rsidR="004024BD" w:rsidRPr="007A601F">
        <w:rPr>
          <w:rFonts w:ascii="Times New Roman" w:hAnsi="Times New Roman" w:cs="Times New Roman"/>
          <w:color w:val="000000"/>
          <w:sz w:val="24"/>
          <w:szCs w:val="24"/>
          <w:lang w:val="en-US"/>
        </w:rPr>
        <w:t>a current account surplus increases the liquidity of the country, reducing the likelihood of the country does not honor its commitments. It is expected a negative correlation between the current account surplus and the country risk.</w:t>
      </w:r>
    </w:p>
    <w:p w:rsidR="007A601F" w:rsidRPr="007A601F" w:rsidRDefault="007A601F" w:rsidP="007A601F">
      <w:pPr>
        <w:pStyle w:val="PargrafodaLista"/>
        <w:rPr>
          <w:rFonts w:ascii="Times New Roman" w:hAnsi="Times New Roman" w:cs="Times New Roman"/>
          <w:color w:val="000000"/>
          <w:sz w:val="24"/>
          <w:szCs w:val="24"/>
          <w:lang w:val="en-US"/>
        </w:rPr>
      </w:pPr>
    </w:p>
    <w:p w:rsidR="007A601F" w:rsidRDefault="00475DB7" w:rsidP="00762730">
      <w:pPr>
        <w:pStyle w:val="PargrafodaLista"/>
        <w:numPr>
          <w:ilvl w:val="0"/>
          <w:numId w:val="8"/>
        </w:numPr>
        <w:spacing w:after="0" w:line="240" w:lineRule="auto"/>
        <w:ind w:left="284" w:hanging="284"/>
        <w:jc w:val="both"/>
        <w:rPr>
          <w:rFonts w:ascii="Times New Roman" w:hAnsi="Times New Roman" w:cs="Times New Roman"/>
          <w:color w:val="000000"/>
          <w:sz w:val="24"/>
          <w:szCs w:val="24"/>
          <w:lang w:val="en-US"/>
        </w:rPr>
      </w:pPr>
      <w:r w:rsidRPr="00BE02CA">
        <w:rPr>
          <w:rFonts w:ascii="Times New Roman" w:hAnsi="Times New Roman" w:cs="Times New Roman"/>
          <w:color w:val="000000"/>
          <w:sz w:val="24"/>
          <w:szCs w:val="24"/>
          <w:lang w:val="en-US"/>
        </w:rPr>
        <w:t>International r</w:t>
      </w:r>
      <w:r w:rsidR="00D645F5" w:rsidRPr="00BE02CA">
        <w:rPr>
          <w:rFonts w:ascii="Times New Roman" w:hAnsi="Times New Roman" w:cs="Times New Roman"/>
          <w:color w:val="000000"/>
          <w:sz w:val="24"/>
          <w:szCs w:val="24"/>
          <w:lang w:val="en-US"/>
        </w:rPr>
        <w:t>e</w:t>
      </w:r>
      <w:r w:rsidRPr="00BE02CA">
        <w:rPr>
          <w:rFonts w:ascii="Times New Roman" w:hAnsi="Times New Roman" w:cs="Times New Roman"/>
          <w:color w:val="000000"/>
          <w:sz w:val="24"/>
          <w:szCs w:val="24"/>
          <w:lang w:val="en-US"/>
        </w:rPr>
        <w:t>serves (</w:t>
      </w:r>
      <w:r w:rsidRPr="00BE02CA">
        <w:rPr>
          <w:rFonts w:ascii="Times New Roman" w:hAnsi="Times New Roman" w:cs="Times New Roman"/>
          <w:i/>
          <w:color w:val="000000"/>
          <w:sz w:val="24"/>
          <w:szCs w:val="24"/>
          <w:lang w:val="en-US"/>
        </w:rPr>
        <w:t>Reserves</w:t>
      </w:r>
      <w:r w:rsidRPr="00BE02CA">
        <w:rPr>
          <w:rFonts w:ascii="Times New Roman" w:hAnsi="Times New Roman" w:cs="Times New Roman"/>
          <w:color w:val="000000"/>
          <w:sz w:val="24"/>
          <w:szCs w:val="24"/>
          <w:lang w:val="en-US"/>
        </w:rPr>
        <w:t>)</w:t>
      </w:r>
      <w:r w:rsidR="004024BD" w:rsidRPr="00BE02CA">
        <w:rPr>
          <w:rFonts w:ascii="Times New Roman" w:hAnsi="Times New Roman" w:cs="Times New Roman"/>
          <w:color w:val="000000"/>
          <w:sz w:val="24"/>
          <w:szCs w:val="24"/>
          <w:lang w:val="en-US"/>
        </w:rPr>
        <w:t>: the volume of international reserves is associated with</w:t>
      </w:r>
      <w:r w:rsidR="00CD0D90" w:rsidRPr="00BE02CA">
        <w:rPr>
          <w:rFonts w:ascii="Times New Roman" w:hAnsi="Times New Roman" w:cs="Times New Roman"/>
          <w:color w:val="000000"/>
          <w:sz w:val="24"/>
          <w:szCs w:val="24"/>
          <w:lang w:val="en-US"/>
        </w:rPr>
        <w:t xml:space="preserve"> the degree of liquidity in the</w:t>
      </w:r>
      <w:r w:rsidR="004024BD" w:rsidRPr="00BE02CA">
        <w:rPr>
          <w:rFonts w:ascii="Times New Roman" w:hAnsi="Times New Roman" w:cs="Times New Roman"/>
          <w:color w:val="000000"/>
          <w:sz w:val="24"/>
          <w:szCs w:val="24"/>
          <w:lang w:val="en-US"/>
        </w:rPr>
        <w:t xml:space="preserve"> country. Considering the definition of Williamson (1973), that international liquidity measures the ability of a country to honor</w:t>
      </w:r>
      <w:r w:rsidR="004024BD" w:rsidRPr="007A601F">
        <w:rPr>
          <w:rFonts w:ascii="Times New Roman" w:hAnsi="Times New Roman" w:cs="Times New Roman"/>
          <w:color w:val="000000"/>
          <w:sz w:val="24"/>
          <w:szCs w:val="24"/>
          <w:lang w:val="en-US"/>
        </w:rPr>
        <w:t xml:space="preserve"> a current account deficit without r</w:t>
      </w:r>
      <w:r w:rsidR="00CD0D90" w:rsidRPr="007A601F">
        <w:rPr>
          <w:rFonts w:ascii="Times New Roman" w:hAnsi="Times New Roman" w:cs="Times New Roman"/>
          <w:color w:val="000000"/>
          <w:sz w:val="24"/>
          <w:szCs w:val="24"/>
          <w:lang w:val="en-US"/>
        </w:rPr>
        <w:t>esorting to undesirable actions, thus, as the country has more reserves, the greater its fl</w:t>
      </w:r>
      <w:r w:rsidR="00B461E7" w:rsidRPr="007A601F">
        <w:rPr>
          <w:rFonts w:ascii="Times New Roman" w:hAnsi="Times New Roman" w:cs="Times New Roman"/>
          <w:color w:val="000000"/>
          <w:sz w:val="24"/>
          <w:szCs w:val="24"/>
          <w:lang w:val="en-US"/>
        </w:rPr>
        <w:t>exibility to adjust to</w:t>
      </w:r>
      <w:r w:rsidR="00CD0D90" w:rsidRPr="007A601F">
        <w:rPr>
          <w:rFonts w:ascii="Times New Roman" w:hAnsi="Times New Roman" w:cs="Times New Roman"/>
          <w:color w:val="000000"/>
          <w:sz w:val="24"/>
          <w:szCs w:val="24"/>
          <w:lang w:val="en-US"/>
        </w:rPr>
        <w:t xml:space="preserve"> shocks.</w:t>
      </w:r>
      <w:r w:rsidR="00B461E7" w:rsidRPr="007A601F">
        <w:rPr>
          <w:rFonts w:ascii="Times New Roman" w:hAnsi="Times New Roman" w:cs="Times New Roman"/>
          <w:color w:val="000000"/>
          <w:sz w:val="24"/>
          <w:szCs w:val="24"/>
          <w:lang w:val="en-US"/>
        </w:rPr>
        <w:t xml:space="preserve"> Therefore, i</w:t>
      </w:r>
      <w:r w:rsidR="00CD0D90" w:rsidRPr="007A601F">
        <w:rPr>
          <w:rFonts w:ascii="Times New Roman" w:hAnsi="Times New Roman" w:cs="Times New Roman"/>
          <w:color w:val="000000"/>
          <w:sz w:val="24"/>
          <w:szCs w:val="24"/>
          <w:lang w:val="en-US"/>
        </w:rPr>
        <w:t xml:space="preserve">t is expected a negative correlation between international reserves and country risk. </w:t>
      </w:r>
    </w:p>
    <w:p w:rsidR="007A601F" w:rsidRPr="007A601F" w:rsidRDefault="007A601F" w:rsidP="007A601F">
      <w:pPr>
        <w:pStyle w:val="PargrafodaLista"/>
        <w:rPr>
          <w:rFonts w:ascii="Times New Roman" w:hAnsi="Times New Roman" w:cs="Times New Roman"/>
          <w:color w:val="000000"/>
          <w:sz w:val="24"/>
          <w:szCs w:val="24"/>
          <w:lang w:val="en-US"/>
        </w:rPr>
      </w:pPr>
    </w:p>
    <w:p w:rsidR="007A601F" w:rsidRPr="007A601F" w:rsidRDefault="00475DB7" w:rsidP="00762730">
      <w:pPr>
        <w:pStyle w:val="PargrafodaLista"/>
        <w:numPr>
          <w:ilvl w:val="0"/>
          <w:numId w:val="8"/>
        </w:numPr>
        <w:spacing w:after="0" w:line="240" w:lineRule="auto"/>
        <w:ind w:left="284" w:hanging="284"/>
        <w:jc w:val="both"/>
        <w:rPr>
          <w:rFonts w:ascii="Times New Roman" w:hAnsi="Times New Roman" w:cs="Times New Roman"/>
          <w:color w:val="000000"/>
          <w:sz w:val="24"/>
          <w:szCs w:val="24"/>
          <w:lang w:val="en-US"/>
        </w:rPr>
      </w:pPr>
      <w:r w:rsidRPr="007A601F">
        <w:rPr>
          <w:rFonts w:ascii="Times New Roman" w:hAnsi="Times New Roman" w:cs="Times New Roman"/>
          <w:color w:val="000000"/>
          <w:sz w:val="24"/>
          <w:szCs w:val="24"/>
          <w:lang w:val="en-US"/>
        </w:rPr>
        <w:t xml:space="preserve">Inflation targeting </w:t>
      </w:r>
      <w:r w:rsidR="00B67202" w:rsidRPr="007A601F">
        <w:rPr>
          <w:rFonts w:ascii="Times New Roman" w:hAnsi="Times New Roman" w:cs="Times New Roman"/>
          <w:color w:val="000000"/>
          <w:sz w:val="24"/>
          <w:szCs w:val="24"/>
          <w:lang w:val="en-US"/>
        </w:rPr>
        <w:t>c</w:t>
      </w:r>
      <w:r w:rsidRPr="007A601F">
        <w:rPr>
          <w:rFonts w:ascii="Times New Roman" w:hAnsi="Times New Roman" w:cs="Times New Roman"/>
          <w:color w:val="000000"/>
          <w:sz w:val="24"/>
          <w:szCs w:val="24"/>
          <w:lang w:val="en-US"/>
        </w:rPr>
        <w:t>redibility (</w:t>
      </w:r>
      <w:r w:rsidRPr="007A601F">
        <w:rPr>
          <w:rFonts w:ascii="Times New Roman" w:hAnsi="Times New Roman" w:cs="Times New Roman"/>
          <w:i/>
          <w:color w:val="000000"/>
          <w:sz w:val="24"/>
          <w:szCs w:val="24"/>
          <w:lang w:val="en-US"/>
        </w:rPr>
        <w:t>Credibility</w:t>
      </w:r>
      <w:r w:rsidRPr="007A601F">
        <w:rPr>
          <w:rFonts w:ascii="Times New Roman" w:hAnsi="Times New Roman" w:cs="Times New Roman"/>
          <w:color w:val="000000"/>
          <w:sz w:val="24"/>
          <w:szCs w:val="24"/>
          <w:lang w:val="en-US"/>
        </w:rPr>
        <w:t>):</w:t>
      </w:r>
      <w:r w:rsidR="00B67202" w:rsidRPr="007A601F">
        <w:rPr>
          <w:rFonts w:ascii="Times New Roman" w:hAnsi="Times New Roman" w:cs="Times New Roman"/>
          <w:color w:val="000000"/>
          <w:sz w:val="24"/>
          <w:szCs w:val="24"/>
          <w:lang w:val="en-US"/>
        </w:rPr>
        <w:t xml:space="preserve"> the regime of inflation targeting aims to anchor market expectations about the behavior of inflation.</w:t>
      </w:r>
      <w:r w:rsidR="00D91920" w:rsidRPr="007A601F">
        <w:rPr>
          <w:rFonts w:ascii="Times New Roman" w:hAnsi="Times New Roman" w:cs="Times New Roman"/>
          <w:color w:val="000000"/>
          <w:sz w:val="24"/>
          <w:szCs w:val="24"/>
          <w:lang w:val="en-US"/>
        </w:rPr>
        <w:t xml:space="preserve"> </w:t>
      </w:r>
      <w:r w:rsidR="00406D25" w:rsidRPr="007A601F">
        <w:rPr>
          <w:rFonts w:ascii="Times New Roman" w:hAnsi="Times New Roman" w:cs="Times New Roman"/>
          <w:color w:val="000000"/>
          <w:sz w:val="24"/>
          <w:szCs w:val="24"/>
          <w:lang w:val="en-US"/>
        </w:rPr>
        <w:t>When the inflation targets are successfully achieved, the economic agents incorporate the inflation targets previously announced by the monetary authority in their future expectations. In this sense, the inflation targeting regime gains credibility and win</w:t>
      </w:r>
      <w:r w:rsidR="00DF0DF1" w:rsidRPr="007A601F">
        <w:rPr>
          <w:rFonts w:ascii="Times New Roman" w:hAnsi="Times New Roman" w:cs="Times New Roman"/>
          <w:color w:val="000000"/>
          <w:sz w:val="24"/>
          <w:szCs w:val="24"/>
          <w:lang w:val="en-US"/>
        </w:rPr>
        <w:t>s</w:t>
      </w:r>
      <w:r w:rsidR="00406D25" w:rsidRPr="007A601F">
        <w:rPr>
          <w:rFonts w:ascii="Times New Roman" w:hAnsi="Times New Roman" w:cs="Times New Roman"/>
          <w:color w:val="000000"/>
          <w:sz w:val="24"/>
          <w:szCs w:val="24"/>
          <w:lang w:val="en-US"/>
        </w:rPr>
        <w:t xml:space="preserve"> public confidence. In order to control adverse economic shocks, the central bank sets the interest rate with the aim to neutralize or mitigate the effects of these shocks on</w:t>
      </w:r>
      <w:r w:rsidR="005E714E" w:rsidRPr="007A601F">
        <w:rPr>
          <w:rFonts w:ascii="Times New Roman" w:hAnsi="Times New Roman" w:cs="Times New Roman"/>
          <w:color w:val="000000"/>
          <w:sz w:val="24"/>
          <w:szCs w:val="24"/>
          <w:lang w:val="en-US"/>
        </w:rPr>
        <w:t xml:space="preserve"> both inflation and</w:t>
      </w:r>
      <w:r w:rsidR="00406D25" w:rsidRPr="007A601F">
        <w:rPr>
          <w:rFonts w:ascii="Times New Roman" w:hAnsi="Times New Roman" w:cs="Times New Roman"/>
          <w:color w:val="000000"/>
          <w:sz w:val="24"/>
          <w:szCs w:val="24"/>
          <w:lang w:val="en-US"/>
        </w:rPr>
        <w:t xml:space="preserve"> the real economy.</w:t>
      </w:r>
      <w:r w:rsidR="00025560" w:rsidRPr="007A601F">
        <w:rPr>
          <w:rFonts w:ascii="Times New Roman" w:hAnsi="Times New Roman" w:cs="Times New Roman"/>
          <w:sz w:val="24"/>
          <w:szCs w:val="24"/>
          <w:lang w:val="en-US"/>
        </w:rPr>
        <w:t xml:space="preserve"> </w:t>
      </w:r>
      <w:r w:rsidR="005E714E" w:rsidRPr="007A601F">
        <w:rPr>
          <w:rFonts w:ascii="Times New Roman" w:hAnsi="Times New Roman" w:cs="Times New Roman"/>
          <w:sz w:val="24"/>
          <w:szCs w:val="24"/>
          <w:lang w:val="en-US"/>
        </w:rPr>
        <w:t xml:space="preserve">A central bank with low credibility will need to establish a high interest rate to achieve this goal. </w:t>
      </w:r>
      <w:r w:rsidR="00DF0DF1" w:rsidRPr="007A601F">
        <w:rPr>
          <w:rFonts w:ascii="Times New Roman" w:hAnsi="Times New Roman" w:cs="Times New Roman"/>
          <w:sz w:val="24"/>
          <w:szCs w:val="24"/>
          <w:lang w:val="en-US"/>
        </w:rPr>
        <w:t xml:space="preserve">Due to the fact </w:t>
      </w:r>
      <w:r w:rsidR="00DF0DF1" w:rsidRPr="00BE02CA">
        <w:rPr>
          <w:rFonts w:ascii="Times New Roman" w:hAnsi="Times New Roman" w:cs="Times New Roman"/>
          <w:sz w:val="24"/>
          <w:szCs w:val="24"/>
          <w:lang w:val="en-US"/>
        </w:rPr>
        <w:t>that the Brazilian public debt is strongly indexed by basic interest rate (SELIC), thus,</w:t>
      </w:r>
      <w:r w:rsidR="00025560" w:rsidRPr="00BE02CA">
        <w:rPr>
          <w:rFonts w:ascii="Times New Roman" w:hAnsi="Times New Roman" w:cs="Times New Roman"/>
          <w:sz w:val="24"/>
          <w:szCs w:val="24"/>
          <w:lang w:val="en-US"/>
        </w:rPr>
        <w:t xml:space="preserve"> when the Central Bank sets a high interest rate, the outcome is an increase in the debt/GDP ratio over time and a higher country risk</w:t>
      </w:r>
      <w:r w:rsidR="00DF0DF1" w:rsidRPr="00BE02CA">
        <w:rPr>
          <w:rFonts w:ascii="Times New Roman" w:hAnsi="Times New Roman" w:cs="Times New Roman"/>
          <w:sz w:val="24"/>
          <w:szCs w:val="24"/>
          <w:lang w:val="en-US"/>
        </w:rPr>
        <w:t xml:space="preserve"> (Bresser-Pereira and Nakano, 2002)</w:t>
      </w:r>
      <w:r w:rsidR="00025560" w:rsidRPr="00BE02CA">
        <w:rPr>
          <w:rFonts w:ascii="Times New Roman" w:hAnsi="Times New Roman" w:cs="Times New Roman"/>
          <w:sz w:val="24"/>
          <w:szCs w:val="24"/>
          <w:lang w:val="en-US"/>
        </w:rPr>
        <w:t>.</w:t>
      </w:r>
      <w:r w:rsidR="004B2EEA" w:rsidRPr="00BE02CA">
        <w:rPr>
          <w:rFonts w:ascii="Times New Roman" w:hAnsi="Times New Roman" w:cs="Times New Roman"/>
          <w:sz w:val="24"/>
          <w:szCs w:val="24"/>
          <w:lang w:val="en-US"/>
        </w:rPr>
        <w:t xml:space="preserve"> </w:t>
      </w:r>
      <w:r w:rsidR="005E714E" w:rsidRPr="00BE02CA">
        <w:rPr>
          <w:rFonts w:ascii="Times New Roman" w:hAnsi="Times New Roman" w:cs="Times New Roman"/>
          <w:sz w:val="24"/>
          <w:szCs w:val="24"/>
          <w:lang w:val="en-US"/>
        </w:rPr>
        <w:t>Empirical evidence suggests that a higher credibility requires smaller changes in interest rates to control inflation</w:t>
      </w:r>
      <w:r w:rsidR="004B2EEA" w:rsidRPr="00BE02CA">
        <w:rPr>
          <w:rFonts w:ascii="Times New Roman" w:hAnsi="Times New Roman" w:cs="Times New Roman"/>
          <w:sz w:val="24"/>
          <w:szCs w:val="24"/>
          <w:lang w:val="en-US"/>
        </w:rPr>
        <w:t xml:space="preserve">, </w:t>
      </w:r>
      <w:r w:rsidR="005E714E" w:rsidRPr="00BE02CA">
        <w:rPr>
          <w:rFonts w:ascii="Times New Roman" w:hAnsi="Times New Roman" w:cs="Times New Roman"/>
          <w:sz w:val="24"/>
          <w:szCs w:val="24"/>
          <w:lang w:val="en-US"/>
        </w:rPr>
        <w:t>thus resulting in minor variations of employment and output</w:t>
      </w:r>
      <w:r w:rsidR="004B2EEA" w:rsidRPr="00BE02CA">
        <w:rPr>
          <w:rFonts w:ascii="Times New Roman" w:hAnsi="Times New Roman" w:cs="Times New Roman"/>
          <w:sz w:val="24"/>
          <w:szCs w:val="24"/>
          <w:lang w:val="en-US"/>
        </w:rPr>
        <w:t xml:space="preserve"> (</w:t>
      </w:r>
      <w:r w:rsidR="005E714E" w:rsidRPr="00BE02CA">
        <w:rPr>
          <w:rFonts w:ascii="Times New Roman" w:hAnsi="Times New Roman" w:cs="Times New Roman"/>
          <w:sz w:val="24"/>
          <w:szCs w:val="24"/>
          <w:lang w:val="en-US"/>
        </w:rPr>
        <w:t>Amano, Coletti and</w:t>
      </w:r>
      <w:r w:rsidR="009D5D37" w:rsidRPr="00BE02CA">
        <w:rPr>
          <w:rFonts w:ascii="Times New Roman" w:hAnsi="Times New Roman" w:cs="Times New Roman"/>
          <w:sz w:val="24"/>
          <w:szCs w:val="24"/>
          <w:lang w:val="en-US"/>
        </w:rPr>
        <w:t xml:space="preserve"> Macklem, 1999; </w:t>
      </w:r>
      <w:r w:rsidR="005E714E" w:rsidRPr="00BE02CA">
        <w:rPr>
          <w:rFonts w:ascii="Times New Roman" w:hAnsi="Times New Roman" w:cs="Times New Roman"/>
          <w:sz w:val="24"/>
          <w:szCs w:val="24"/>
          <w:lang w:val="en-US"/>
        </w:rPr>
        <w:t>de Mendonça and</w:t>
      </w:r>
      <w:r w:rsidR="00B67202" w:rsidRPr="00BE02CA">
        <w:rPr>
          <w:rFonts w:ascii="Times New Roman" w:hAnsi="Times New Roman" w:cs="Times New Roman"/>
          <w:sz w:val="24"/>
          <w:szCs w:val="24"/>
          <w:lang w:val="en-US"/>
        </w:rPr>
        <w:t xml:space="preserve"> Souza, 2007). </w:t>
      </w:r>
      <w:r w:rsidR="005E714E" w:rsidRPr="00BE02CA">
        <w:rPr>
          <w:rFonts w:ascii="Times New Roman" w:hAnsi="Times New Roman" w:cs="Times New Roman"/>
          <w:sz w:val="24"/>
          <w:szCs w:val="24"/>
          <w:lang w:val="en-US"/>
        </w:rPr>
        <w:t>Therefore, it is expect a negative correlation between credibility and country risk.</w:t>
      </w:r>
      <w:r w:rsidR="00DD1BD5" w:rsidRPr="00BE02CA">
        <w:rPr>
          <w:rFonts w:ascii="Times New Roman" w:hAnsi="Times New Roman" w:cs="Times New Roman"/>
          <w:sz w:val="24"/>
          <w:szCs w:val="24"/>
          <w:lang w:val="en-US"/>
        </w:rPr>
        <w:t xml:space="preserve"> The credibility of the inflation target is measured using the methodology developed by de Mendonça (2007). The credibility index has a value equal to 1 when the annual expected inflation</w:t>
      </w:r>
      <w:r w:rsidR="00DD1BD5" w:rsidRPr="00BE02CA">
        <w:rPr>
          <w:rStyle w:val="Refdenotaderodap"/>
          <w:rFonts w:ascii="Times New Roman" w:hAnsi="Times New Roman" w:cs="Times New Roman"/>
          <w:sz w:val="24"/>
          <w:szCs w:val="24"/>
          <w:lang w:val="en-US"/>
        </w:rPr>
        <w:footnoteReference w:id="10"/>
      </w:r>
      <w:r w:rsidR="00DD1BD5" w:rsidRPr="00BE02CA">
        <w:rPr>
          <w:rFonts w:ascii="Times New Roman" w:hAnsi="Times New Roman" w:cs="Times New Roman"/>
          <w:sz w:val="24"/>
          <w:szCs w:val="24"/>
          <w:lang w:val="en-US"/>
        </w:rPr>
        <w:t xml:space="preserve"> (E(</w:t>
      </w:r>
      <w:r w:rsidR="00DD1BD5" w:rsidRPr="00BE02CA">
        <w:rPr>
          <w:rFonts w:ascii="Times New Roman" w:hAnsi="Times New Roman" w:cs="Times New Roman"/>
          <w:sz w:val="24"/>
          <w:szCs w:val="24"/>
        </w:rPr>
        <w:t>π</w:t>
      </w:r>
      <w:r w:rsidR="00DD1BD5" w:rsidRPr="00BE02CA">
        <w:rPr>
          <w:rFonts w:ascii="Times New Roman" w:hAnsi="Times New Roman" w:cs="Times New Roman"/>
          <w:sz w:val="24"/>
          <w:szCs w:val="24"/>
          <w:lang w:val="en-US"/>
        </w:rPr>
        <w:t>)) is equal to the target inflation and decreases in a linear way while</w:t>
      </w:r>
      <w:r w:rsidR="00DD1BD5" w:rsidRPr="007A601F">
        <w:rPr>
          <w:rFonts w:ascii="Times New Roman" w:hAnsi="Times New Roman" w:cs="Times New Roman"/>
          <w:sz w:val="24"/>
          <w:szCs w:val="24"/>
          <w:lang w:val="en-US"/>
        </w:rPr>
        <w:t xml:space="preserve"> inflationary expectation deviates from the announced target. Therefore, the credibility index shows a value between 0 and 1 strictly if the expected inflation is situated between the maximum and minimum limits (</w:t>
      </w:r>
      <w:r w:rsidR="00DD1BD5" w:rsidRPr="007A601F">
        <w:rPr>
          <w:rFonts w:ascii="Times New Roman" w:hAnsi="Times New Roman" w:cs="Times New Roman"/>
          <w:sz w:val="24"/>
          <w:szCs w:val="24"/>
        </w:rPr>
        <w:t>π</w:t>
      </w:r>
      <w:r w:rsidR="00DD1BD5" w:rsidRPr="007A601F">
        <w:rPr>
          <w:rFonts w:ascii="Times New Roman" w:hAnsi="Times New Roman" w:cs="Times New Roman"/>
          <w:sz w:val="24"/>
          <w:szCs w:val="24"/>
          <w:vertAlign w:val="subscript"/>
          <w:lang w:val="en-US"/>
        </w:rPr>
        <w:t>t</w:t>
      </w:r>
      <w:r w:rsidR="00DD1BD5" w:rsidRPr="007A601F">
        <w:rPr>
          <w:rFonts w:ascii="Times New Roman" w:hAnsi="Times New Roman" w:cs="Times New Roman"/>
          <w:sz w:val="24"/>
          <w:szCs w:val="24"/>
          <w:lang w:val="en-US"/>
        </w:rPr>
        <w:t>*) established for each year and assumes a value equal to 0 when the expected inflation exceeds one of these limits. Hence,</w:t>
      </w:r>
    </w:p>
    <w:p w:rsidR="007A601F" w:rsidRDefault="00497840" w:rsidP="00497840">
      <w:pPr>
        <w:pStyle w:val="PargrafodaLista"/>
        <w:spacing w:after="0" w:line="240" w:lineRule="auto"/>
        <w:ind w:left="0"/>
        <w:jc w:val="both"/>
        <w:rPr>
          <w:rFonts w:ascii="Times New Roman" w:hAnsi="Times New Roman" w:cs="Times New Roman"/>
          <w:color w:val="000000"/>
          <w:sz w:val="24"/>
          <w:szCs w:val="24"/>
          <w:lang w:val="en-US"/>
        </w:rPr>
      </w:pPr>
      <w:r w:rsidRPr="00DF0DF1">
        <w:rPr>
          <w:position w:val="-60"/>
        </w:rPr>
        <w:object w:dxaOrig="5600"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2.35pt;height:83.3pt" o:ole="">
            <v:imagedata r:id="rId9" o:title=""/>
          </v:shape>
          <o:OLEObject Type="Embed" ProgID="Equation.3" ShapeID="_x0000_i1026" DrawAspect="Content" ObjectID="_1370945401" r:id="rId10"/>
        </w:object>
      </w:r>
    </w:p>
    <w:p w:rsidR="007A601F" w:rsidRPr="007A601F" w:rsidRDefault="007A601F" w:rsidP="007A601F">
      <w:pPr>
        <w:pStyle w:val="PargrafodaLista"/>
        <w:spacing w:after="0" w:line="240" w:lineRule="auto"/>
        <w:jc w:val="both"/>
        <w:rPr>
          <w:rFonts w:ascii="Times New Roman" w:hAnsi="Times New Roman" w:cs="Times New Roman"/>
          <w:color w:val="000000"/>
          <w:sz w:val="24"/>
          <w:szCs w:val="24"/>
          <w:lang w:val="en-US"/>
        </w:rPr>
      </w:pPr>
    </w:p>
    <w:p w:rsidR="00963CAA" w:rsidRPr="007A601F" w:rsidRDefault="00261BB2" w:rsidP="00762730">
      <w:pPr>
        <w:pStyle w:val="PargrafodaLista"/>
        <w:numPr>
          <w:ilvl w:val="0"/>
          <w:numId w:val="8"/>
        </w:numPr>
        <w:spacing w:after="0" w:line="240" w:lineRule="auto"/>
        <w:ind w:left="284" w:hanging="284"/>
        <w:jc w:val="both"/>
        <w:rPr>
          <w:rFonts w:ascii="Times New Roman" w:hAnsi="Times New Roman" w:cs="Times New Roman"/>
          <w:color w:val="000000"/>
          <w:sz w:val="24"/>
          <w:szCs w:val="24"/>
          <w:lang w:val="en-US"/>
        </w:rPr>
      </w:pPr>
      <w:r w:rsidRPr="007A601F">
        <w:rPr>
          <w:rFonts w:ascii="Times New Roman" w:hAnsi="Times New Roman" w:cs="Times New Roman"/>
          <w:sz w:val="24"/>
          <w:szCs w:val="24"/>
          <w:lang w:val="en-US"/>
        </w:rPr>
        <w:t>Central bank reputation</w:t>
      </w:r>
      <w:r w:rsidR="00475DB7" w:rsidRPr="007A601F">
        <w:rPr>
          <w:rFonts w:ascii="Times New Roman" w:hAnsi="Times New Roman" w:cs="Times New Roman"/>
          <w:sz w:val="24"/>
          <w:szCs w:val="24"/>
          <w:lang w:val="en-US"/>
        </w:rPr>
        <w:t xml:space="preserve"> (</w:t>
      </w:r>
      <w:r w:rsidR="00475DB7" w:rsidRPr="007A601F">
        <w:rPr>
          <w:rFonts w:ascii="Times New Roman" w:hAnsi="Times New Roman" w:cs="Times New Roman"/>
          <w:i/>
          <w:sz w:val="24"/>
          <w:szCs w:val="24"/>
          <w:lang w:val="en-US"/>
        </w:rPr>
        <w:t>Reputation</w:t>
      </w:r>
      <w:r w:rsidR="00475DB7" w:rsidRPr="007A601F">
        <w:rPr>
          <w:rFonts w:ascii="Times New Roman" w:hAnsi="Times New Roman" w:cs="Times New Roman"/>
          <w:sz w:val="24"/>
          <w:szCs w:val="24"/>
          <w:lang w:val="en-US"/>
        </w:rPr>
        <w:t>)</w:t>
      </w:r>
      <w:r w:rsidRPr="007A601F">
        <w:rPr>
          <w:rFonts w:ascii="Times New Roman" w:hAnsi="Times New Roman" w:cs="Times New Roman"/>
          <w:sz w:val="24"/>
          <w:szCs w:val="24"/>
          <w:lang w:val="en-US"/>
        </w:rPr>
        <w:t>:</w:t>
      </w:r>
      <w:r w:rsidR="000B2991" w:rsidRPr="007A601F">
        <w:rPr>
          <w:rFonts w:ascii="Times New Roman" w:hAnsi="Times New Roman" w:cs="Times New Roman"/>
          <w:sz w:val="24"/>
          <w:szCs w:val="24"/>
          <w:lang w:val="en-US"/>
        </w:rPr>
        <w:t xml:space="preserve"> </w:t>
      </w:r>
      <w:r w:rsidRPr="00694590">
        <w:rPr>
          <w:rFonts w:ascii="Times New Roman" w:hAnsi="Times New Roman" w:cs="Times New Roman"/>
          <w:sz w:val="24"/>
          <w:szCs w:val="24"/>
          <w:lang w:val="en-US"/>
        </w:rPr>
        <w:t>According to Blinder (2000), the central bank's reputation is built on a credible and effective monetary policy for several years.</w:t>
      </w:r>
      <w:r w:rsidR="00242CB4" w:rsidRPr="00694590">
        <w:rPr>
          <w:rFonts w:ascii="Times New Roman" w:hAnsi="Times New Roman" w:cs="Times New Roman"/>
          <w:sz w:val="24"/>
          <w:szCs w:val="24"/>
          <w:lang w:val="en-US"/>
        </w:rPr>
        <w:t xml:space="preserve"> </w:t>
      </w:r>
      <w:r w:rsidRPr="00694590">
        <w:rPr>
          <w:rFonts w:ascii="Times New Roman" w:hAnsi="Times New Roman" w:cs="Times New Roman"/>
          <w:sz w:val="24"/>
          <w:szCs w:val="24"/>
          <w:lang w:val="en-US"/>
        </w:rPr>
        <w:t>That is, the central bank's reputation depends on its success in achieving the inflation target for several consecutive years. A central bank with a high reputation of being committed to price stability can control inflation by means of small variations in interest rates</w:t>
      </w:r>
      <w:r w:rsidR="00242CB4" w:rsidRPr="00694590">
        <w:rPr>
          <w:rFonts w:ascii="Times New Roman" w:hAnsi="Times New Roman" w:cs="Times New Roman"/>
          <w:sz w:val="24"/>
          <w:szCs w:val="24"/>
          <w:lang w:val="en-US"/>
        </w:rPr>
        <w:t xml:space="preserve">. </w:t>
      </w:r>
      <w:r w:rsidR="00AF1B3C" w:rsidRPr="00694590">
        <w:rPr>
          <w:rFonts w:ascii="Times New Roman" w:hAnsi="Times New Roman" w:cs="Times New Roman"/>
          <w:sz w:val="24"/>
          <w:szCs w:val="24"/>
          <w:lang w:val="en-US"/>
        </w:rPr>
        <w:t xml:space="preserve">As the central bank's reputation helps in promoting </w:t>
      </w:r>
      <w:r w:rsidR="00AF1B3C" w:rsidRPr="00C031C6">
        <w:rPr>
          <w:rFonts w:ascii="Times New Roman" w:hAnsi="Times New Roman" w:cs="Times New Roman"/>
          <w:sz w:val="24"/>
          <w:szCs w:val="24"/>
          <w:lang w:val="en-US"/>
        </w:rPr>
        <w:t>macroeconomic stability, it also helps reduce the country risk. Thus, it is expected a negative correlation between reputation and country risk.</w:t>
      </w:r>
      <w:r w:rsidR="00D1359A" w:rsidRPr="00C031C6">
        <w:rPr>
          <w:rFonts w:ascii="Times New Roman" w:hAnsi="Times New Roman" w:cs="Times New Roman"/>
          <w:sz w:val="24"/>
          <w:szCs w:val="24"/>
          <w:lang w:val="en-US"/>
        </w:rPr>
        <w:t xml:space="preserve"> The index of central bank reputation is measured using the methodology developed by de Mendonça and </w:t>
      </w:r>
      <w:r w:rsidR="002D012A" w:rsidRPr="00C031C6">
        <w:rPr>
          <w:rFonts w:ascii="Times New Roman" w:hAnsi="Times New Roman" w:cs="Times New Roman"/>
          <w:sz w:val="24"/>
          <w:szCs w:val="24"/>
          <w:lang w:val="en-US"/>
        </w:rPr>
        <w:t xml:space="preserve">de Guimarães e </w:t>
      </w:r>
      <w:r w:rsidR="00D1359A" w:rsidRPr="00C031C6">
        <w:rPr>
          <w:rFonts w:ascii="Times New Roman" w:hAnsi="Times New Roman" w:cs="Times New Roman"/>
          <w:sz w:val="24"/>
          <w:szCs w:val="24"/>
          <w:lang w:val="en-US"/>
        </w:rPr>
        <w:t>Souza (2009)</w:t>
      </w:r>
      <w:r w:rsidR="00BC3041" w:rsidRPr="00C031C6">
        <w:rPr>
          <w:rFonts w:ascii="Times New Roman" w:hAnsi="Times New Roman" w:cs="Times New Roman"/>
          <w:sz w:val="24"/>
          <w:szCs w:val="24"/>
          <w:lang w:val="en-US"/>
        </w:rPr>
        <w:t xml:space="preserve">. The framework is similar to that applied for the </w:t>
      </w:r>
      <w:r w:rsidR="00BC3041" w:rsidRPr="00C031C6">
        <w:rPr>
          <w:rFonts w:ascii="Times New Roman" w:hAnsi="Times New Roman" w:cs="Times New Roman"/>
          <w:i/>
          <w:sz w:val="24"/>
          <w:szCs w:val="24"/>
          <w:lang w:val="en-US"/>
        </w:rPr>
        <w:t>C</w:t>
      </w:r>
      <w:r w:rsidR="00963CAA" w:rsidRPr="00C031C6">
        <w:rPr>
          <w:rFonts w:ascii="Times New Roman" w:hAnsi="Times New Roman" w:cs="Times New Roman"/>
          <w:i/>
          <w:sz w:val="24"/>
          <w:szCs w:val="24"/>
          <w:lang w:val="en-US"/>
        </w:rPr>
        <w:t>redibility</w:t>
      </w:r>
      <w:r w:rsidR="00BC3041" w:rsidRPr="00694590">
        <w:rPr>
          <w:rFonts w:ascii="Times New Roman" w:hAnsi="Times New Roman" w:cs="Times New Roman"/>
          <w:sz w:val="24"/>
          <w:szCs w:val="24"/>
          <w:lang w:val="en-US"/>
        </w:rPr>
        <w:t>. The main difference</w:t>
      </w:r>
      <w:r w:rsidR="00BC3041" w:rsidRPr="007A601F">
        <w:rPr>
          <w:rFonts w:ascii="Times New Roman" w:hAnsi="Times New Roman" w:cs="Times New Roman"/>
          <w:sz w:val="24"/>
          <w:szCs w:val="24"/>
          <w:lang w:val="en-US"/>
        </w:rPr>
        <w:t xml:space="preserve"> is that the deviations are calculated taking into account the observed inflation</w:t>
      </w:r>
      <w:r w:rsidR="00A233FA">
        <w:rPr>
          <w:rStyle w:val="Refdenotaderodap"/>
          <w:rFonts w:ascii="Times New Roman" w:hAnsi="Times New Roman" w:cs="Times New Roman"/>
          <w:sz w:val="24"/>
          <w:szCs w:val="24"/>
          <w:lang w:val="en-US"/>
        </w:rPr>
        <w:footnoteReference w:id="11"/>
      </w:r>
      <w:r w:rsidR="00BC3041" w:rsidRPr="007A601F">
        <w:rPr>
          <w:rFonts w:ascii="Times New Roman" w:hAnsi="Times New Roman" w:cs="Times New Roman"/>
          <w:sz w:val="24"/>
          <w:szCs w:val="24"/>
          <w:lang w:val="en-US"/>
        </w:rPr>
        <w:t xml:space="preserve"> and not the expected inflation.</w:t>
      </w:r>
      <w:r w:rsidR="00963CAA" w:rsidRPr="007A601F">
        <w:rPr>
          <w:rFonts w:ascii="Times New Roman" w:hAnsi="Times New Roman" w:cs="Times New Roman"/>
          <w:sz w:val="24"/>
          <w:szCs w:val="24"/>
          <w:lang w:val="en-US"/>
        </w:rPr>
        <w:t xml:space="preserve"> Hence,</w:t>
      </w:r>
    </w:p>
    <w:p w:rsidR="00963CAA" w:rsidRPr="00E57FC9" w:rsidRDefault="00963CAA" w:rsidP="00E57FC9">
      <w:pPr>
        <w:spacing w:after="0" w:line="360" w:lineRule="auto"/>
        <w:ind w:right="-1"/>
        <w:jc w:val="both"/>
        <w:rPr>
          <w:rFonts w:ascii="Times New Roman" w:hAnsi="Times New Roman"/>
          <w:sz w:val="24"/>
          <w:szCs w:val="24"/>
          <w:lang w:val="en-US"/>
        </w:rPr>
      </w:pPr>
      <m:oMath>
        <m:r>
          <w:rPr>
            <w:rFonts w:ascii="Cambria Math" w:hAnsi="Cambria Math"/>
            <w:sz w:val="24"/>
            <w:szCs w:val="24"/>
          </w:rPr>
          <m:t>Reputation</m:t>
        </m:r>
        <m:r>
          <w:rPr>
            <w:rFonts w:ascii="Cambria Math" w:hAnsi="Cambria Math"/>
            <w:sz w:val="24"/>
            <w:szCs w:val="24"/>
            <w:lang w:val="en-US"/>
          </w:rPr>
          <m:t>=</m:t>
        </m:r>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eqArr>
                  <m:eqArrPr>
                    <m:ctrlPr>
                      <w:rPr>
                        <w:rFonts w:ascii="Cambria Math" w:hAnsi="Cambria Math"/>
                        <w:i/>
                        <w:sz w:val="24"/>
                        <w:szCs w:val="24"/>
                      </w:rPr>
                    </m:ctrlPr>
                  </m:eqArrPr>
                  <m:e>
                    <m:eqArr>
                      <m:eqArrPr>
                        <m:ctrlPr>
                          <w:rPr>
                            <w:rFonts w:ascii="Cambria Math" w:hAnsi="Cambria Math"/>
                            <w:i/>
                            <w:sz w:val="24"/>
                            <w:szCs w:val="24"/>
                          </w:rPr>
                        </m:ctrlPr>
                      </m:eqArrPr>
                      <m:e>
                        <m:r>
                          <w:rPr>
                            <w:rFonts w:ascii="Cambria Math" w:hAnsi="Cambria Math"/>
                            <w:sz w:val="24"/>
                            <w:szCs w:val="24"/>
                            <w:lang w:val="en-US"/>
                          </w:rPr>
                          <m:t xml:space="preserve">  1                                                             </m:t>
                        </m:r>
                        <m:r>
                          <w:rPr>
                            <w:rFonts w:ascii="Cambria Math" w:hAnsi="Cambria Math"/>
                            <w:sz w:val="24"/>
                            <w:szCs w:val="24"/>
                          </w:rPr>
                          <m:t>if</m:t>
                        </m:r>
                        <m:r>
                          <w:rPr>
                            <w:rFonts w:ascii="Cambria Math" w:hAnsi="Cambria Math"/>
                            <w:sz w:val="24"/>
                            <w:szCs w:val="24"/>
                            <w:lang w:val="en-US"/>
                          </w:rPr>
                          <m:t xml:space="preserve">     </m:t>
                        </m:r>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t</m:t>
                            </m:r>
                            <m:r>
                              <w:rPr>
                                <w:rFonts w:ascii="Cambria Math" w:hAnsi="Cambria Math"/>
                                <w:sz w:val="24"/>
                                <w:szCs w:val="24"/>
                                <w:lang w:val="en-US"/>
                              </w:rPr>
                              <m:t xml:space="preserve"> </m:t>
                            </m:r>
                            <m:r>
                              <w:rPr>
                                <w:rFonts w:ascii="Cambria Math" w:hAnsi="Cambria Math"/>
                                <w:sz w:val="24"/>
                                <w:szCs w:val="24"/>
                              </w:rPr>
                              <m:t>Min</m:t>
                            </m:r>
                          </m:sub>
                          <m:sup>
                            <m:r>
                              <w:rPr>
                                <w:rFonts w:ascii="Cambria Math" w:hAnsi="Cambria Math"/>
                                <w:sz w:val="24"/>
                                <w:szCs w:val="24"/>
                                <w:lang w:val="en-US"/>
                              </w:rPr>
                              <m:t>*</m:t>
                            </m:r>
                          </m:sup>
                        </m:sSubSup>
                        <m:r>
                          <w:rPr>
                            <w:rFonts w:ascii="Cambria Math" w:hAnsi="Cambria Math"/>
                            <w:sz w:val="24"/>
                            <w:szCs w:val="24"/>
                            <w:lang w:val="en-US"/>
                          </w:rPr>
                          <m:t xml:space="preserve"> ≤ </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t</m:t>
                            </m:r>
                            <m:r>
                              <w:rPr>
                                <w:rFonts w:ascii="Cambria Math" w:hAnsi="Cambria Math"/>
                                <w:sz w:val="24"/>
                                <w:szCs w:val="24"/>
                                <w:lang w:val="en-US"/>
                              </w:rPr>
                              <m:t xml:space="preserve"> </m:t>
                            </m:r>
                            <m:r>
                              <w:rPr>
                                <w:rFonts w:ascii="Cambria Math" w:hAnsi="Cambria Math"/>
                                <w:sz w:val="24"/>
                                <w:szCs w:val="24"/>
                              </w:rPr>
                              <m:t>OBS</m:t>
                            </m:r>
                          </m:sub>
                        </m:sSub>
                        <m:r>
                          <w:rPr>
                            <w:rFonts w:ascii="Cambria Math" w:hAnsi="Cambria Math"/>
                            <w:sz w:val="24"/>
                            <w:szCs w:val="24"/>
                            <w:lang w:val="en-US"/>
                          </w:rPr>
                          <m:t xml:space="preserve"> ≤ </m:t>
                        </m:r>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t</m:t>
                            </m:r>
                            <m:r>
                              <w:rPr>
                                <w:rFonts w:ascii="Cambria Math" w:hAnsi="Cambria Math"/>
                                <w:sz w:val="24"/>
                                <w:szCs w:val="24"/>
                                <w:lang w:val="en-US"/>
                              </w:rPr>
                              <m:t xml:space="preserve"> </m:t>
                            </m:r>
                            <m:r>
                              <w:rPr>
                                <w:rFonts w:ascii="Cambria Math" w:hAnsi="Cambria Math"/>
                                <w:sz w:val="24"/>
                                <w:szCs w:val="24"/>
                              </w:rPr>
                              <m:t>Max</m:t>
                            </m:r>
                          </m:sub>
                          <m:sup>
                            <m:r>
                              <w:rPr>
                                <w:rFonts w:ascii="Cambria Math" w:hAnsi="Cambria Math"/>
                                <w:sz w:val="24"/>
                                <w:szCs w:val="24"/>
                                <w:lang w:val="en-US"/>
                              </w:rPr>
                              <m:t>*</m:t>
                            </m:r>
                          </m:sup>
                        </m:sSubSup>
                      </m:e>
                      <m:e>
                        <m:r>
                          <w:rPr>
                            <w:rFonts w:ascii="Cambria Math" w:hAnsi="Cambria Math"/>
                            <w:sz w:val="24"/>
                            <w:szCs w:val="24"/>
                            <w:lang w:val="en-US"/>
                          </w:rPr>
                          <m:t xml:space="preserve">1- </m:t>
                        </m:r>
                        <m:f>
                          <m:fPr>
                            <m:ctrlPr>
                              <w:rPr>
                                <w:rFonts w:ascii="Cambria Math" w:hAnsi="Cambria Math"/>
                                <w:i/>
                                <w:sz w:val="24"/>
                                <w:szCs w:val="24"/>
                              </w:rPr>
                            </m:ctrlPr>
                          </m:fPr>
                          <m:num>
                            <m:r>
                              <w:rPr>
                                <w:rFonts w:ascii="Cambria Math" w:hAnsi="Cambria Math"/>
                                <w:sz w:val="24"/>
                                <w:szCs w:val="24"/>
                                <w:lang w:val="en-US"/>
                              </w:rPr>
                              <m:t>1</m:t>
                            </m:r>
                          </m:num>
                          <m:den>
                            <m:r>
                              <w:rPr>
                                <w:rFonts w:ascii="Cambria Math" w:hAnsi="Cambria Math"/>
                                <w:sz w:val="24"/>
                                <w:szCs w:val="24"/>
                                <w:lang w:val="en-US"/>
                              </w:rPr>
                              <m:t xml:space="preserve">0.2- </m:t>
                            </m:r>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t</m:t>
                                </m:r>
                                <m:r>
                                  <w:rPr>
                                    <w:rFonts w:ascii="Cambria Math" w:hAnsi="Cambria Math"/>
                                    <w:sz w:val="24"/>
                                    <w:szCs w:val="24"/>
                                    <w:lang w:val="en-US"/>
                                  </w:rPr>
                                  <m:t xml:space="preserve"> </m:t>
                                </m:r>
                                <m:r>
                                  <w:rPr>
                                    <w:rFonts w:ascii="Cambria Math" w:hAnsi="Cambria Math"/>
                                    <w:sz w:val="24"/>
                                    <w:szCs w:val="24"/>
                                  </w:rPr>
                                  <m:t>Max</m:t>
                                </m:r>
                              </m:sub>
                              <m:sup>
                                <m:r>
                                  <w:rPr>
                                    <w:rFonts w:ascii="Cambria Math" w:hAnsi="Cambria Math"/>
                                    <w:sz w:val="24"/>
                                    <w:szCs w:val="24"/>
                                    <w:lang w:val="en-US"/>
                                  </w:rPr>
                                  <m:t>*</m:t>
                                </m:r>
                              </m:sup>
                            </m:sSubSup>
                          </m:den>
                        </m:f>
                        <m:r>
                          <w:rPr>
                            <w:rFonts w:ascii="Cambria Math" w:hAnsi="Cambria Math"/>
                            <w:sz w:val="24"/>
                            <w:szCs w:val="24"/>
                            <w:lang w:val="en-US"/>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OBS</m:t>
                                </m:r>
                              </m:sub>
                            </m:sSub>
                            <m:r>
                              <w:rPr>
                                <w:rFonts w:ascii="Cambria Math" w:hAnsi="Cambria Math"/>
                                <w:sz w:val="24"/>
                                <w:szCs w:val="24"/>
                                <w:lang w:val="en-US"/>
                              </w:rPr>
                              <m:t xml:space="preserve">- </m:t>
                            </m:r>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t</m:t>
                                </m:r>
                                <m:r>
                                  <w:rPr>
                                    <w:rFonts w:ascii="Cambria Math" w:hAnsi="Cambria Math"/>
                                    <w:sz w:val="24"/>
                                    <w:szCs w:val="24"/>
                                    <w:lang w:val="en-US"/>
                                  </w:rPr>
                                  <m:t xml:space="preserve"> </m:t>
                                </m:r>
                                <m:r>
                                  <w:rPr>
                                    <w:rFonts w:ascii="Cambria Math" w:hAnsi="Cambria Math"/>
                                    <w:sz w:val="24"/>
                                    <w:szCs w:val="24"/>
                                  </w:rPr>
                                  <m:t>Max</m:t>
                                </m:r>
                              </m:sub>
                              <m:sup>
                                <m:r>
                                  <w:rPr>
                                    <w:rFonts w:ascii="Cambria Math" w:hAnsi="Cambria Math"/>
                                    <w:sz w:val="24"/>
                                    <w:szCs w:val="24"/>
                                    <w:lang w:val="en-US"/>
                                  </w:rPr>
                                  <m:t>*</m:t>
                                </m:r>
                              </m:sup>
                            </m:sSubSup>
                          </m:e>
                        </m:d>
                        <m:r>
                          <w:rPr>
                            <w:rFonts w:ascii="Cambria Math" w:hAnsi="Cambria Math"/>
                            <w:sz w:val="24"/>
                            <w:szCs w:val="24"/>
                            <w:lang w:val="en-US"/>
                          </w:rPr>
                          <m:t xml:space="preserve">    </m:t>
                        </m:r>
                        <m:r>
                          <w:rPr>
                            <w:rFonts w:ascii="Cambria Math" w:hAnsi="Cambria Math"/>
                            <w:sz w:val="24"/>
                            <w:szCs w:val="24"/>
                          </w:rPr>
                          <m:t>if</m:t>
                        </m:r>
                        <m:r>
                          <w:rPr>
                            <w:rFonts w:ascii="Cambria Math" w:hAnsi="Cambria Math"/>
                            <w:sz w:val="24"/>
                            <w:szCs w:val="24"/>
                            <w:lang w:val="en-US"/>
                          </w:rPr>
                          <m:t xml:space="preserve">           </m:t>
                        </m:r>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t</m:t>
                            </m:r>
                            <m:r>
                              <w:rPr>
                                <w:rFonts w:ascii="Cambria Math" w:hAnsi="Cambria Math"/>
                                <w:sz w:val="24"/>
                                <w:szCs w:val="24"/>
                                <w:lang w:val="en-US"/>
                              </w:rPr>
                              <m:t xml:space="preserve"> </m:t>
                            </m:r>
                            <m:r>
                              <w:rPr>
                                <w:rFonts w:ascii="Cambria Math" w:hAnsi="Cambria Math"/>
                                <w:sz w:val="24"/>
                                <w:szCs w:val="24"/>
                              </w:rPr>
                              <m:t>Max</m:t>
                            </m:r>
                          </m:sub>
                          <m:sup>
                            <m:r>
                              <w:rPr>
                                <w:rFonts w:ascii="Cambria Math" w:hAnsi="Cambria Math"/>
                                <w:sz w:val="24"/>
                                <w:szCs w:val="24"/>
                                <w:lang w:val="en-US"/>
                              </w:rPr>
                              <m:t>*</m:t>
                            </m:r>
                          </m:sup>
                        </m:sSubSup>
                        <m:r>
                          <w:rPr>
                            <w:rFonts w:ascii="Cambria Math" w:hAnsi="Cambria Math"/>
                            <w:sz w:val="24"/>
                            <w:szCs w:val="24"/>
                            <w:lang w:val="en-US"/>
                          </w:rPr>
                          <m:t xml:space="preserve"> &lt; </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OBS</m:t>
                            </m:r>
                          </m:sub>
                        </m:sSub>
                        <m:r>
                          <w:rPr>
                            <w:rFonts w:ascii="Cambria Math" w:hAnsi="Cambria Math"/>
                            <w:sz w:val="24"/>
                            <w:szCs w:val="24"/>
                            <w:lang w:val="en-US"/>
                          </w:rPr>
                          <m:t xml:space="preserve"> &lt;0.2</m:t>
                        </m:r>
                      </m:e>
                      <m:e>
                        <m:r>
                          <w:rPr>
                            <w:rFonts w:ascii="Cambria Math" w:hAnsi="Cambria Math"/>
                            <w:sz w:val="24"/>
                            <w:szCs w:val="24"/>
                            <w:lang w:val="en-US"/>
                          </w:rPr>
                          <m:t xml:space="preserve">1- </m:t>
                        </m:r>
                        <m:f>
                          <m:fPr>
                            <m:ctrlPr>
                              <w:rPr>
                                <w:rFonts w:ascii="Cambria Math" w:hAnsi="Cambria Math"/>
                                <w:i/>
                                <w:sz w:val="24"/>
                                <w:szCs w:val="24"/>
                              </w:rPr>
                            </m:ctrlPr>
                          </m:fPr>
                          <m:num>
                            <m:r>
                              <w:rPr>
                                <w:rFonts w:ascii="Cambria Math" w:hAnsi="Cambria Math"/>
                                <w:sz w:val="24"/>
                                <w:szCs w:val="24"/>
                                <w:lang w:val="en-US"/>
                              </w:rPr>
                              <m:t>1</m:t>
                            </m:r>
                          </m:num>
                          <m:den>
                            <m:r>
                              <w:rPr>
                                <w:rFonts w:ascii="Cambria Math" w:hAnsi="Cambria Math"/>
                                <w:sz w:val="24"/>
                                <w:szCs w:val="24"/>
                                <w:lang w:val="en-US"/>
                              </w:rPr>
                              <m:t>-</m:t>
                            </m:r>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t</m:t>
                                </m:r>
                                <m:r>
                                  <w:rPr>
                                    <w:rFonts w:ascii="Cambria Math" w:hAnsi="Cambria Math"/>
                                    <w:sz w:val="24"/>
                                    <w:szCs w:val="24"/>
                                    <w:lang w:val="en-US"/>
                                  </w:rPr>
                                  <m:t xml:space="preserve"> </m:t>
                                </m:r>
                                <m:r>
                                  <w:rPr>
                                    <w:rFonts w:ascii="Cambria Math" w:hAnsi="Cambria Math"/>
                                    <w:sz w:val="24"/>
                                    <w:szCs w:val="24"/>
                                  </w:rPr>
                                  <m:t>Min</m:t>
                                </m:r>
                              </m:sub>
                              <m:sup>
                                <m:r>
                                  <w:rPr>
                                    <w:rFonts w:ascii="Cambria Math" w:hAnsi="Cambria Math"/>
                                    <w:sz w:val="24"/>
                                    <w:szCs w:val="24"/>
                                    <w:lang w:val="en-US"/>
                                  </w:rPr>
                                  <m:t>*</m:t>
                                </m:r>
                              </m:sup>
                            </m:sSubSup>
                          </m:den>
                        </m:f>
                        <m:r>
                          <w:rPr>
                            <w:rFonts w:ascii="Cambria Math" w:hAnsi="Cambria Math"/>
                            <w:sz w:val="24"/>
                            <w:szCs w:val="24"/>
                            <w:lang w:val="en-US"/>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OBS</m:t>
                                </m:r>
                              </m:sub>
                            </m:sSub>
                            <m:r>
                              <w:rPr>
                                <w:rFonts w:ascii="Cambria Math" w:hAnsi="Cambria Math"/>
                                <w:sz w:val="24"/>
                                <w:szCs w:val="24"/>
                                <w:lang w:val="en-US"/>
                              </w:rPr>
                              <m:t xml:space="preserve">- </m:t>
                            </m:r>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t</m:t>
                                </m:r>
                                <m:r>
                                  <w:rPr>
                                    <w:rFonts w:ascii="Cambria Math" w:hAnsi="Cambria Math"/>
                                    <w:sz w:val="24"/>
                                    <w:szCs w:val="24"/>
                                    <w:lang w:val="en-US"/>
                                  </w:rPr>
                                  <m:t xml:space="preserve"> </m:t>
                                </m:r>
                                <m:r>
                                  <w:rPr>
                                    <w:rFonts w:ascii="Cambria Math" w:hAnsi="Cambria Math"/>
                                    <w:sz w:val="24"/>
                                    <w:szCs w:val="24"/>
                                  </w:rPr>
                                  <m:t>Min</m:t>
                                </m:r>
                              </m:sub>
                              <m:sup>
                                <m:r>
                                  <w:rPr>
                                    <w:rFonts w:ascii="Cambria Math" w:hAnsi="Cambria Math"/>
                                    <w:sz w:val="24"/>
                                    <w:szCs w:val="24"/>
                                    <w:lang w:val="en-US"/>
                                  </w:rPr>
                                  <m:t>*</m:t>
                                </m:r>
                              </m:sup>
                            </m:sSubSup>
                          </m:e>
                        </m:d>
                        <m:r>
                          <w:rPr>
                            <w:rFonts w:ascii="Cambria Math" w:hAnsi="Cambria Math"/>
                            <w:sz w:val="24"/>
                            <w:szCs w:val="24"/>
                            <w:lang w:val="en-US"/>
                          </w:rPr>
                          <m:t xml:space="preserve">          </m:t>
                        </m:r>
                        <m:r>
                          <w:rPr>
                            <w:rFonts w:ascii="Cambria Math" w:hAnsi="Cambria Math"/>
                            <w:sz w:val="24"/>
                            <w:szCs w:val="24"/>
                          </w:rPr>
                          <m:t>if</m:t>
                        </m:r>
                        <m:r>
                          <w:rPr>
                            <w:rFonts w:ascii="Cambria Math" w:hAnsi="Cambria Math"/>
                            <w:sz w:val="24"/>
                            <w:szCs w:val="24"/>
                            <w:lang w:val="en-US"/>
                          </w:rPr>
                          <m:t xml:space="preserve">          0% &lt; </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OBS</m:t>
                            </m:r>
                          </m:sub>
                        </m:sSub>
                        <m:r>
                          <w:rPr>
                            <w:rFonts w:ascii="Cambria Math" w:hAnsi="Cambria Math"/>
                            <w:sz w:val="24"/>
                            <w:szCs w:val="24"/>
                            <w:lang w:val="en-US"/>
                          </w:rPr>
                          <m:t xml:space="preserve"> &lt; </m:t>
                        </m:r>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t</m:t>
                            </m:r>
                            <m:r>
                              <w:rPr>
                                <w:rFonts w:ascii="Cambria Math" w:hAnsi="Cambria Math"/>
                                <w:sz w:val="24"/>
                                <w:szCs w:val="24"/>
                                <w:lang w:val="en-US"/>
                              </w:rPr>
                              <m:t xml:space="preserve"> </m:t>
                            </m:r>
                            <m:r>
                              <w:rPr>
                                <w:rFonts w:ascii="Cambria Math" w:hAnsi="Cambria Math"/>
                                <w:sz w:val="24"/>
                                <w:szCs w:val="24"/>
                              </w:rPr>
                              <m:t>Min</m:t>
                            </m:r>
                          </m:sub>
                          <m:sup>
                            <m:r>
                              <w:rPr>
                                <w:rFonts w:ascii="Cambria Math" w:hAnsi="Cambria Math"/>
                                <w:sz w:val="24"/>
                                <w:szCs w:val="24"/>
                                <w:lang w:val="en-US"/>
                              </w:rPr>
                              <m:t>*</m:t>
                            </m:r>
                          </m:sup>
                        </m:sSubSup>
                      </m:e>
                    </m:eqArr>
                  </m:e>
                  <m:e>
                    <m:r>
                      <w:rPr>
                        <w:rFonts w:ascii="Cambria Math" w:hAnsi="Cambria Math"/>
                        <w:sz w:val="24"/>
                        <w:szCs w:val="24"/>
                        <w:lang w:val="en-US"/>
                      </w:rPr>
                      <m:t xml:space="preserve">0                                                            </m:t>
                    </m:r>
                    <m:r>
                      <w:rPr>
                        <w:rFonts w:ascii="Cambria Math" w:hAnsi="Cambria Math"/>
                        <w:sz w:val="24"/>
                        <w:szCs w:val="24"/>
                      </w:rPr>
                      <m:t>if</m:t>
                    </m:r>
                    <m: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OBS</m:t>
                        </m:r>
                      </m:sub>
                    </m:sSub>
                    <m:r>
                      <w:rPr>
                        <w:rFonts w:ascii="Cambria Math" w:hAnsi="Cambria Math"/>
                        <w:sz w:val="24"/>
                        <w:szCs w:val="24"/>
                        <w:lang w:val="en-US"/>
                      </w:rPr>
                      <m:t xml:space="preserve"> ≥0.2 </m:t>
                    </m:r>
                    <m:r>
                      <w:rPr>
                        <w:rFonts w:ascii="Cambria Math" w:hAnsi="Cambria Math"/>
                        <w:sz w:val="24"/>
                        <w:szCs w:val="24"/>
                      </w:rPr>
                      <m:t>ou</m:t>
                    </m:r>
                    <m: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OBS</m:t>
                        </m:r>
                      </m:sub>
                    </m:sSub>
                    <m:r>
                      <w:rPr>
                        <w:rFonts w:ascii="Cambria Math" w:hAnsi="Cambria Math"/>
                        <w:sz w:val="24"/>
                        <w:szCs w:val="24"/>
                        <w:lang w:val="en-US"/>
                      </w:rPr>
                      <m:t xml:space="preserve"> ≤0</m:t>
                    </m:r>
                  </m:e>
                </m:eqArr>
              </m:e>
            </m:d>
          </m:e>
        </m:d>
      </m:oMath>
      <w:r w:rsidRPr="00E57FC9">
        <w:rPr>
          <w:rFonts w:ascii="Times New Roman" w:hAnsi="Times New Roman"/>
          <w:sz w:val="24"/>
          <w:szCs w:val="24"/>
          <w:lang w:val="en-US"/>
        </w:rPr>
        <w:t xml:space="preserve">                                              </w:t>
      </w:r>
      <w:r w:rsidR="00E57FC9" w:rsidRPr="00E57FC9">
        <w:rPr>
          <w:rFonts w:ascii="Times New Roman" w:hAnsi="Times New Roman"/>
          <w:sz w:val="24"/>
          <w:szCs w:val="24"/>
          <w:lang w:val="en-US"/>
        </w:rPr>
        <w:t xml:space="preserve">                           </w:t>
      </w:r>
    </w:p>
    <w:p w:rsidR="00242CB4" w:rsidRPr="00E57FC9" w:rsidRDefault="00242CB4" w:rsidP="00B447B0">
      <w:pPr>
        <w:spacing w:after="0" w:line="240" w:lineRule="auto"/>
        <w:jc w:val="both"/>
        <w:rPr>
          <w:rFonts w:ascii="Times New Roman" w:hAnsi="Times New Roman" w:cs="Times New Roman"/>
          <w:color w:val="000000"/>
          <w:sz w:val="24"/>
          <w:szCs w:val="24"/>
          <w:lang w:val="en-US"/>
        </w:rPr>
      </w:pPr>
    </w:p>
    <w:p w:rsidR="001B7623" w:rsidRDefault="00343CD7" w:rsidP="00343CD7">
      <w:pPr>
        <w:spacing w:after="0" w:line="240" w:lineRule="auto"/>
        <w:ind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Regarding the relation between country risk (</w:t>
      </w:r>
      <w:r>
        <w:rPr>
          <w:rFonts w:ascii="Times New Roman" w:hAnsi="Times New Roman" w:cs="Times New Roman"/>
          <w:i/>
          <w:color w:val="000000"/>
          <w:sz w:val="24"/>
          <w:szCs w:val="24"/>
          <w:lang w:val="en-US"/>
        </w:rPr>
        <w:t>Embi</w:t>
      </w:r>
      <w:r>
        <w:rPr>
          <w:rFonts w:ascii="Times New Roman" w:hAnsi="Times New Roman" w:cs="Times New Roman"/>
          <w:color w:val="000000"/>
          <w:sz w:val="24"/>
          <w:szCs w:val="24"/>
          <w:lang w:val="en-US"/>
        </w:rPr>
        <w:t xml:space="preserve">) and the </w:t>
      </w:r>
      <w:r>
        <w:rPr>
          <w:rFonts w:ascii="Times New Roman" w:hAnsi="Times New Roman" w:cs="Times New Roman"/>
          <w:bCs/>
          <w:sz w:val="24"/>
          <w:szCs w:val="24"/>
          <w:lang w:val="en-US"/>
        </w:rPr>
        <w:t>index of the stock-market</w:t>
      </w:r>
      <w:r w:rsidRPr="0092040C">
        <w:rPr>
          <w:rFonts w:ascii="Times New Roman" w:hAnsi="Times New Roman" w:cs="Times New Roman"/>
          <w:bCs/>
          <w:sz w:val="24"/>
          <w:szCs w:val="24"/>
          <w:lang w:val="en-US"/>
        </w:rPr>
        <w:t xml:space="preserve"> in Brazil</w:t>
      </w:r>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Ibovespa</w:t>
      </w:r>
      <w:r>
        <w:rPr>
          <w:rFonts w:ascii="Times New Roman" w:hAnsi="Times New Roman" w:cs="Times New Roman"/>
          <w:bCs/>
          <w:sz w:val="24"/>
          <w:szCs w:val="24"/>
          <w:lang w:val="en-US"/>
        </w:rPr>
        <w:t>)</w:t>
      </w:r>
      <w:r>
        <w:rPr>
          <w:rFonts w:ascii="Times New Roman" w:hAnsi="Times New Roman" w:cs="Times New Roman"/>
          <w:color w:val="000000"/>
          <w:sz w:val="24"/>
          <w:szCs w:val="24"/>
          <w:lang w:val="en-US"/>
        </w:rPr>
        <w:t xml:space="preserve">, the </w:t>
      </w:r>
      <w:r w:rsidRPr="00B60D33">
        <w:rPr>
          <w:rFonts w:ascii="Times New Roman" w:hAnsi="Times New Roman"/>
          <w:bCs/>
          <w:sz w:val="24"/>
          <w:szCs w:val="24"/>
          <w:lang w:val="en-US"/>
        </w:rPr>
        <w:t xml:space="preserve">analysis runs from December of 2001 to </w:t>
      </w:r>
      <w:r w:rsidRPr="0092040C">
        <w:rPr>
          <w:rFonts w:ascii="Times New Roman" w:hAnsi="Times New Roman"/>
          <w:bCs/>
          <w:sz w:val="24"/>
          <w:szCs w:val="24"/>
          <w:lang w:val="en-US"/>
        </w:rPr>
        <w:t>September of 2010</w:t>
      </w:r>
      <w:r>
        <w:rPr>
          <w:rFonts w:ascii="Times New Roman" w:hAnsi="Times New Roman"/>
          <w:bCs/>
          <w:sz w:val="24"/>
          <w:szCs w:val="24"/>
          <w:lang w:val="en-US"/>
        </w:rPr>
        <w:t xml:space="preserve">. The </w:t>
      </w:r>
      <w:r w:rsidRPr="0092040C">
        <w:rPr>
          <w:rFonts w:ascii="Times New Roman" w:hAnsi="Times New Roman"/>
          <w:bCs/>
          <w:sz w:val="24"/>
          <w:szCs w:val="24"/>
          <w:lang w:val="en-US"/>
        </w:rPr>
        <w:t>(monthly) series</w:t>
      </w:r>
      <w:r w:rsidRPr="0092040C">
        <w:rPr>
          <w:rStyle w:val="Refdenotaderodap"/>
          <w:rFonts w:ascii="Times New Roman" w:hAnsi="Times New Roman"/>
          <w:bCs/>
          <w:sz w:val="24"/>
          <w:szCs w:val="24"/>
          <w:lang w:val="en-US"/>
        </w:rPr>
        <w:footnoteReference w:id="12"/>
      </w:r>
      <w:r w:rsidRPr="0092040C">
        <w:rPr>
          <w:rFonts w:ascii="Times New Roman" w:hAnsi="Times New Roman"/>
          <w:bCs/>
          <w:sz w:val="24"/>
          <w:szCs w:val="24"/>
          <w:lang w:val="en-US"/>
        </w:rPr>
        <w:t xml:space="preserve"> used in the estimates </w:t>
      </w:r>
      <w:r>
        <w:rPr>
          <w:rFonts w:ascii="Times New Roman" w:hAnsi="Times New Roman"/>
          <w:bCs/>
          <w:sz w:val="24"/>
          <w:szCs w:val="24"/>
          <w:lang w:val="en-US"/>
        </w:rPr>
        <w:t xml:space="preserve">of the </w:t>
      </w:r>
      <w:r w:rsidRPr="00343CD7">
        <w:rPr>
          <w:rFonts w:ascii="Times New Roman" w:hAnsi="Times New Roman"/>
          <w:bCs/>
          <w:i/>
          <w:sz w:val="24"/>
          <w:szCs w:val="24"/>
          <w:lang w:val="en-US"/>
        </w:rPr>
        <w:t>Ibovespa</w:t>
      </w:r>
      <w:r>
        <w:rPr>
          <w:rFonts w:ascii="Times New Roman" w:hAnsi="Times New Roman"/>
          <w:bCs/>
          <w:sz w:val="24"/>
          <w:szCs w:val="24"/>
          <w:lang w:val="en-US"/>
        </w:rPr>
        <w:t xml:space="preserve"> are: </w:t>
      </w:r>
      <w:r>
        <w:rPr>
          <w:rFonts w:ascii="Times New Roman" w:hAnsi="Times New Roman" w:cs="Times New Roman"/>
          <w:color w:val="000000"/>
          <w:sz w:val="24"/>
          <w:szCs w:val="24"/>
          <w:lang w:val="en-US"/>
        </w:rPr>
        <w:t xml:space="preserve">  </w:t>
      </w:r>
    </w:p>
    <w:p w:rsidR="00343CD7" w:rsidRPr="00DB2189" w:rsidRDefault="00343CD7" w:rsidP="00343CD7">
      <w:pPr>
        <w:autoSpaceDE w:val="0"/>
        <w:autoSpaceDN w:val="0"/>
        <w:adjustRightInd w:val="0"/>
        <w:spacing w:after="0" w:line="240" w:lineRule="auto"/>
        <w:ind w:firstLine="708"/>
        <w:jc w:val="both"/>
        <w:rPr>
          <w:rFonts w:ascii="Times New Roman" w:hAnsi="Times New Roman" w:cs="Times New Roman"/>
          <w:sz w:val="24"/>
          <w:szCs w:val="24"/>
          <w:lang w:val="en-US"/>
        </w:rPr>
      </w:pPr>
    </w:p>
    <w:p w:rsidR="00343CD7" w:rsidRPr="00C031C6" w:rsidRDefault="00343CD7" w:rsidP="00AB76F0">
      <w:pPr>
        <w:pStyle w:val="PargrafodaLista"/>
        <w:numPr>
          <w:ilvl w:val="0"/>
          <w:numId w:val="7"/>
        </w:numPr>
        <w:autoSpaceDE w:val="0"/>
        <w:autoSpaceDN w:val="0"/>
        <w:adjustRightInd w:val="0"/>
        <w:spacing w:line="240" w:lineRule="auto"/>
        <w:ind w:left="284" w:hanging="284"/>
        <w:jc w:val="both"/>
        <w:rPr>
          <w:rFonts w:ascii="Times New Roman" w:hAnsi="Times New Roman" w:cs="Times New Roman"/>
          <w:bCs/>
          <w:sz w:val="24"/>
          <w:szCs w:val="24"/>
          <w:lang w:val="en-US"/>
        </w:rPr>
      </w:pPr>
      <w:r w:rsidRPr="00C031C6">
        <w:rPr>
          <w:rFonts w:ascii="Times New Roman" w:hAnsi="Times New Roman" w:cs="Times New Roman"/>
          <w:sz w:val="24"/>
          <w:szCs w:val="24"/>
          <w:lang w:val="en-US"/>
        </w:rPr>
        <w:t>Bovespa</w:t>
      </w:r>
      <w:r w:rsidR="00C031C6" w:rsidRPr="00C031C6">
        <w:rPr>
          <w:rFonts w:ascii="Times New Roman" w:hAnsi="Times New Roman" w:cs="Times New Roman"/>
          <w:sz w:val="24"/>
          <w:szCs w:val="24"/>
          <w:lang w:val="en-US"/>
        </w:rPr>
        <w:t xml:space="preserve"> index</w:t>
      </w:r>
      <w:r w:rsidRPr="00C031C6">
        <w:rPr>
          <w:rFonts w:ascii="Times New Roman" w:hAnsi="Times New Roman" w:cs="Times New Roman"/>
          <w:sz w:val="24"/>
          <w:szCs w:val="24"/>
          <w:lang w:val="en-US"/>
        </w:rPr>
        <w:t xml:space="preserve"> (</w:t>
      </w:r>
      <w:r w:rsidRPr="00C031C6">
        <w:rPr>
          <w:rFonts w:ascii="Times New Roman" w:hAnsi="Times New Roman" w:cs="Times New Roman"/>
          <w:i/>
          <w:sz w:val="24"/>
          <w:szCs w:val="24"/>
          <w:lang w:val="en-US"/>
        </w:rPr>
        <w:t>Ibovespa</w:t>
      </w:r>
      <w:r w:rsidRPr="00C031C6">
        <w:rPr>
          <w:rFonts w:ascii="Times New Roman" w:hAnsi="Times New Roman" w:cs="Times New Roman"/>
          <w:sz w:val="24"/>
          <w:szCs w:val="24"/>
          <w:lang w:val="en-US"/>
        </w:rPr>
        <w:t xml:space="preserve">): </w:t>
      </w:r>
      <w:r w:rsidR="00C031C6" w:rsidRPr="00C031C6">
        <w:rPr>
          <w:rFonts w:ascii="Times New Roman" w:hAnsi="Times New Roman" w:cs="Times New Roman"/>
          <w:sz w:val="24"/>
          <w:szCs w:val="24"/>
          <w:lang w:val="en-US"/>
        </w:rPr>
        <w:t xml:space="preserve">is an index of about 50 stocks that are traded on the </w:t>
      </w:r>
      <w:hyperlink r:id="rId11" w:tooltip="BM&amp;F Bovespa" w:history="1">
        <w:r w:rsidR="00C031C6" w:rsidRPr="00C031C6">
          <w:rPr>
            <w:rStyle w:val="Hyperlink"/>
            <w:rFonts w:ascii="Times New Roman" w:hAnsi="Times New Roman" w:cs="Times New Roman"/>
            <w:color w:val="auto"/>
            <w:sz w:val="24"/>
            <w:szCs w:val="24"/>
            <w:u w:val="none"/>
            <w:lang w:val="en-US"/>
          </w:rPr>
          <w:t>São Paulo Stock, Mercantile &amp; Futures Exchange</w:t>
        </w:r>
      </w:hyperlink>
      <w:r w:rsidR="00C031C6" w:rsidRPr="00C847DA">
        <w:rPr>
          <w:rFonts w:ascii="Times New Roman" w:hAnsi="Times New Roman" w:cs="Times New Roman"/>
          <w:sz w:val="24"/>
          <w:szCs w:val="24"/>
          <w:lang w:val="en-US"/>
        </w:rPr>
        <w:t xml:space="preserve">. The index is composed by a theoretical portfolio with the stocks that accounted for 80% of the volume traded in the last 12 months and that were traded at least on 80% of the trading days. </w:t>
      </w:r>
      <w:r w:rsidR="00C031C6" w:rsidRPr="00C031C6">
        <w:rPr>
          <w:rFonts w:ascii="Times New Roman" w:hAnsi="Times New Roman" w:cs="Times New Roman"/>
          <w:sz w:val="24"/>
          <w:szCs w:val="24"/>
          <w:lang w:val="en-US"/>
        </w:rPr>
        <w:t xml:space="preserve">It is revised quarterly, in order to keep its representativeness of the volume traded and in average the components of Ibovespa represent 70% of the all the stock value traded. The </w:t>
      </w:r>
      <w:r w:rsidR="00C031C6" w:rsidRPr="00C031C6">
        <w:rPr>
          <w:rFonts w:ascii="Times New Roman" w:hAnsi="Times New Roman" w:cs="Times New Roman"/>
          <w:i/>
          <w:sz w:val="24"/>
          <w:szCs w:val="24"/>
          <w:lang w:val="en-US"/>
        </w:rPr>
        <w:t>Ibovespa</w:t>
      </w:r>
      <w:r w:rsidR="00C031C6" w:rsidRPr="00C031C6">
        <w:rPr>
          <w:rFonts w:ascii="Times New Roman" w:hAnsi="Times New Roman" w:cs="Times New Roman"/>
          <w:sz w:val="24"/>
          <w:szCs w:val="24"/>
          <w:lang w:val="en-US"/>
        </w:rPr>
        <w:t xml:space="preserve"> reflects not only the variation of stock prices, but also the impact of the benefit distribution, and is considered an indicator that measures the total return of its component stocks. There</w:t>
      </w:r>
      <w:r w:rsidR="00C031C6">
        <w:rPr>
          <w:rFonts w:ascii="Times New Roman" w:hAnsi="Times New Roman" w:cs="Times New Roman"/>
          <w:sz w:val="24"/>
          <w:szCs w:val="24"/>
          <w:lang w:val="en-US"/>
        </w:rPr>
        <w:t xml:space="preserve">fore, the basic purpose of the </w:t>
      </w:r>
      <w:r w:rsidR="00C031C6" w:rsidRPr="00C031C6">
        <w:rPr>
          <w:rFonts w:ascii="Times New Roman" w:hAnsi="Times New Roman" w:cs="Times New Roman"/>
          <w:i/>
          <w:sz w:val="24"/>
          <w:szCs w:val="24"/>
          <w:lang w:val="en-US"/>
        </w:rPr>
        <w:t>Ibovespa</w:t>
      </w:r>
      <w:r w:rsidR="00C031C6" w:rsidRPr="00C031C6">
        <w:rPr>
          <w:rFonts w:ascii="Times New Roman" w:hAnsi="Times New Roman" w:cs="Times New Roman"/>
          <w:sz w:val="24"/>
          <w:szCs w:val="24"/>
          <w:lang w:val="en-US"/>
        </w:rPr>
        <w:t xml:space="preserve"> is to serve as an indicator of the average behavior of the Brazilian capital market.</w:t>
      </w:r>
    </w:p>
    <w:p w:rsidR="00C031C6" w:rsidRPr="00C031C6" w:rsidRDefault="00C031C6" w:rsidP="00C031C6">
      <w:pPr>
        <w:pStyle w:val="PargrafodaLista"/>
        <w:autoSpaceDE w:val="0"/>
        <w:autoSpaceDN w:val="0"/>
        <w:adjustRightInd w:val="0"/>
        <w:spacing w:line="240" w:lineRule="auto"/>
        <w:jc w:val="both"/>
        <w:rPr>
          <w:rFonts w:ascii="Times New Roman" w:hAnsi="Times New Roman" w:cs="Times New Roman"/>
          <w:bCs/>
          <w:sz w:val="24"/>
          <w:szCs w:val="24"/>
          <w:lang w:val="en-US"/>
        </w:rPr>
      </w:pPr>
    </w:p>
    <w:p w:rsidR="00452D1A" w:rsidRPr="00452D1A" w:rsidRDefault="001F783F" w:rsidP="00AB76F0">
      <w:pPr>
        <w:pStyle w:val="PargrafodaLista"/>
        <w:numPr>
          <w:ilvl w:val="0"/>
          <w:numId w:val="7"/>
        </w:numPr>
        <w:autoSpaceDE w:val="0"/>
        <w:autoSpaceDN w:val="0"/>
        <w:adjustRightInd w:val="0"/>
        <w:spacing w:after="0" w:line="240" w:lineRule="auto"/>
        <w:ind w:left="284" w:hanging="284"/>
        <w:jc w:val="both"/>
        <w:rPr>
          <w:rFonts w:ascii="Times New Roman" w:hAnsi="Times New Roman" w:cs="Times New Roman"/>
          <w:bCs/>
          <w:sz w:val="24"/>
          <w:szCs w:val="24"/>
          <w:lang w:val="en-US"/>
        </w:rPr>
      </w:pPr>
      <w:r w:rsidRPr="00452D1A">
        <w:rPr>
          <w:rFonts w:ascii="Times New Roman" w:hAnsi="Times New Roman" w:cs="Times New Roman"/>
          <w:bCs/>
          <w:sz w:val="24"/>
          <w:szCs w:val="24"/>
          <w:lang w:val="en-US"/>
        </w:rPr>
        <w:t>Country risk</w:t>
      </w:r>
      <w:r w:rsidR="00343CD7" w:rsidRPr="00452D1A">
        <w:rPr>
          <w:rFonts w:ascii="Times New Roman" w:hAnsi="Times New Roman" w:cs="Times New Roman"/>
          <w:bCs/>
          <w:sz w:val="24"/>
          <w:szCs w:val="24"/>
          <w:lang w:val="en-US"/>
        </w:rPr>
        <w:t xml:space="preserve"> (</w:t>
      </w:r>
      <w:r w:rsidR="00343CD7" w:rsidRPr="00452D1A">
        <w:rPr>
          <w:rFonts w:ascii="Times New Roman" w:hAnsi="Times New Roman" w:cs="Times New Roman"/>
          <w:bCs/>
          <w:i/>
          <w:sz w:val="24"/>
          <w:szCs w:val="24"/>
          <w:lang w:val="en-US"/>
        </w:rPr>
        <w:t>E</w:t>
      </w:r>
      <w:r w:rsidR="00452D1A">
        <w:rPr>
          <w:rFonts w:ascii="Times New Roman" w:hAnsi="Times New Roman" w:cs="Times New Roman"/>
          <w:bCs/>
          <w:i/>
          <w:sz w:val="24"/>
          <w:szCs w:val="24"/>
          <w:lang w:val="en-US"/>
        </w:rPr>
        <w:t>mbi</w:t>
      </w:r>
      <w:r w:rsidR="00343CD7" w:rsidRPr="00452D1A">
        <w:rPr>
          <w:rFonts w:ascii="Times New Roman" w:hAnsi="Times New Roman" w:cs="Times New Roman"/>
          <w:bCs/>
          <w:sz w:val="24"/>
          <w:szCs w:val="24"/>
          <w:lang w:val="en-US"/>
        </w:rPr>
        <w:t>)</w:t>
      </w:r>
      <w:r w:rsidRPr="00452D1A">
        <w:rPr>
          <w:rFonts w:ascii="Times New Roman" w:hAnsi="Times New Roman" w:cs="Times New Roman"/>
          <w:bCs/>
          <w:sz w:val="24"/>
          <w:szCs w:val="24"/>
          <w:lang w:val="en-US"/>
        </w:rPr>
        <w:t>:</w:t>
      </w:r>
      <w:r w:rsidR="00B35B91" w:rsidRPr="00452D1A">
        <w:rPr>
          <w:rFonts w:ascii="Times New Roman" w:hAnsi="Times New Roman" w:cs="Times New Roman"/>
          <w:bCs/>
          <w:sz w:val="24"/>
          <w:szCs w:val="24"/>
          <w:lang w:val="en-US"/>
        </w:rPr>
        <w:t xml:space="preserve"> </w:t>
      </w:r>
      <w:r w:rsidR="00452D1A" w:rsidRPr="00452D1A">
        <w:rPr>
          <w:rFonts w:ascii="Times New Roman" w:hAnsi="Times New Roman" w:cs="Times New Roman"/>
          <w:bCs/>
          <w:sz w:val="24"/>
          <w:szCs w:val="24"/>
          <w:lang w:val="en-US"/>
        </w:rPr>
        <w:t>an increase in country risk increases investors' uncertainty about the country's ability to honor commitments and to maintain both political and economic stability. An increase in country risk may reflect a worsening in the performance of macroeconomic variables and create an expectation of currency depreciation.</w:t>
      </w:r>
      <w:r w:rsidR="00343CD7" w:rsidRPr="00452D1A">
        <w:rPr>
          <w:rFonts w:ascii="Times New Roman" w:hAnsi="Times New Roman" w:cs="Times New Roman"/>
          <w:bCs/>
          <w:sz w:val="24"/>
          <w:szCs w:val="24"/>
          <w:lang w:val="en-US"/>
        </w:rPr>
        <w:t xml:space="preserve"> </w:t>
      </w:r>
      <w:r w:rsidR="00452D1A" w:rsidRPr="00452D1A">
        <w:rPr>
          <w:rFonts w:ascii="Times New Roman" w:hAnsi="Times New Roman" w:cs="Times New Roman"/>
          <w:bCs/>
          <w:sz w:val="24"/>
          <w:szCs w:val="24"/>
          <w:lang w:val="en-US"/>
        </w:rPr>
        <w:t xml:space="preserve">The increased uncertainty of economic agents about the economic </w:t>
      </w:r>
      <w:r w:rsidR="00452D1A" w:rsidRPr="00452D1A">
        <w:rPr>
          <w:rFonts w:ascii="Times New Roman" w:hAnsi="Times New Roman" w:cs="Times New Roman"/>
          <w:bCs/>
          <w:sz w:val="24"/>
          <w:szCs w:val="24"/>
          <w:lang w:val="en-US"/>
        </w:rPr>
        <w:lastRenderedPageBreak/>
        <w:t xml:space="preserve">fundamentals of a country makes economic agents seek safer investment alternatives, resulting in a capital flight from the capital market. Therefore, the outflow of capital from the stock market driven by the increase in country risk causes a drop in the Bovespa index. Therefore, we expect a negative correlation between the </w:t>
      </w:r>
      <w:r w:rsidR="00452D1A" w:rsidRPr="00452D1A">
        <w:rPr>
          <w:rFonts w:ascii="Times New Roman" w:hAnsi="Times New Roman" w:cs="Times New Roman"/>
          <w:bCs/>
          <w:i/>
          <w:sz w:val="24"/>
          <w:szCs w:val="24"/>
          <w:lang w:val="en-US"/>
        </w:rPr>
        <w:t>Ibovespa</w:t>
      </w:r>
      <w:r w:rsidR="00452D1A" w:rsidRPr="00452D1A">
        <w:rPr>
          <w:rFonts w:ascii="Times New Roman" w:hAnsi="Times New Roman" w:cs="Times New Roman"/>
          <w:bCs/>
          <w:sz w:val="24"/>
          <w:szCs w:val="24"/>
          <w:lang w:val="en-US"/>
        </w:rPr>
        <w:t xml:space="preserve"> and the country risk</w:t>
      </w:r>
      <w:r w:rsidR="00452D1A">
        <w:rPr>
          <w:rFonts w:ascii="Times New Roman" w:hAnsi="Times New Roman" w:cs="Times New Roman"/>
          <w:bCs/>
          <w:sz w:val="24"/>
          <w:szCs w:val="24"/>
          <w:lang w:val="en-US"/>
        </w:rPr>
        <w:t xml:space="preserve"> (</w:t>
      </w:r>
      <w:r w:rsidR="00452D1A">
        <w:rPr>
          <w:rFonts w:ascii="Times New Roman" w:hAnsi="Times New Roman" w:cs="Times New Roman"/>
          <w:bCs/>
          <w:i/>
          <w:sz w:val="24"/>
          <w:szCs w:val="24"/>
          <w:lang w:val="en-US"/>
        </w:rPr>
        <w:t>Embi</w:t>
      </w:r>
      <w:r w:rsidR="00452D1A">
        <w:rPr>
          <w:rFonts w:ascii="Times New Roman" w:hAnsi="Times New Roman" w:cs="Times New Roman"/>
          <w:bCs/>
          <w:sz w:val="24"/>
          <w:szCs w:val="24"/>
          <w:lang w:val="en-US"/>
        </w:rPr>
        <w:t>)</w:t>
      </w:r>
      <w:r w:rsidR="00452D1A" w:rsidRPr="00452D1A">
        <w:rPr>
          <w:rFonts w:ascii="Times New Roman" w:hAnsi="Times New Roman" w:cs="Times New Roman"/>
          <w:bCs/>
          <w:sz w:val="24"/>
          <w:szCs w:val="24"/>
          <w:lang w:val="en-US"/>
        </w:rPr>
        <w:t>.</w:t>
      </w:r>
    </w:p>
    <w:p w:rsidR="00452D1A" w:rsidRPr="00452D1A" w:rsidRDefault="00452D1A" w:rsidP="00452D1A">
      <w:pPr>
        <w:pStyle w:val="PargrafodaLista"/>
        <w:autoSpaceDE w:val="0"/>
        <w:autoSpaceDN w:val="0"/>
        <w:adjustRightInd w:val="0"/>
        <w:spacing w:after="0" w:line="240" w:lineRule="auto"/>
        <w:jc w:val="both"/>
        <w:rPr>
          <w:rFonts w:ascii="Times New Roman" w:hAnsi="Times New Roman" w:cs="Times New Roman"/>
          <w:bCs/>
          <w:sz w:val="24"/>
          <w:szCs w:val="24"/>
          <w:lang w:val="en-US"/>
        </w:rPr>
      </w:pPr>
    </w:p>
    <w:p w:rsidR="00343CD7" w:rsidRDefault="00452D1A" w:rsidP="00AB76F0">
      <w:pPr>
        <w:pStyle w:val="PargrafodaLista"/>
        <w:numPr>
          <w:ilvl w:val="0"/>
          <w:numId w:val="7"/>
        </w:numPr>
        <w:autoSpaceDE w:val="0"/>
        <w:autoSpaceDN w:val="0"/>
        <w:adjustRightInd w:val="0"/>
        <w:spacing w:after="0" w:line="240" w:lineRule="auto"/>
        <w:ind w:left="284" w:hanging="284"/>
        <w:jc w:val="both"/>
        <w:rPr>
          <w:rFonts w:ascii="Times New Roman" w:hAnsi="Times New Roman" w:cs="Times New Roman"/>
          <w:bCs/>
          <w:sz w:val="24"/>
          <w:szCs w:val="24"/>
          <w:lang w:val="en-US"/>
        </w:rPr>
      </w:pPr>
      <w:r w:rsidRPr="00EC7001">
        <w:rPr>
          <w:rFonts w:ascii="Times New Roman" w:hAnsi="Times New Roman" w:cs="Times New Roman"/>
          <w:bCs/>
          <w:sz w:val="24"/>
          <w:szCs w:val="24"/>
          <w:lang w:val="en-US"/>
        </w:rPr>
        <w:t>R</w:t>
      </w:r>
      <w:r w:rsidR="00343CD7" w:rsidRPr="00EC7001">
        <w:rPr>
          <w:rFonts w:ascii="Times New Roman" w:hAnsi="Times New Roman" w:cs="Times New Roman"/>
          <w:bCs/>
          <w:sz w:val="24"/>
          <w:szCs w:val="24"/>
          <w:lang w:val="en-US"/>
        </w:rPr>
        <w:t>eal</w:t>
      </w:r>
      <w:r w:rsidRPr="00EC7001">
        <w:rPr>
          <w:rFonts w:ascii="Times New Roman" w:hAnsi="Times New Roman" w:cs="Times New Roman"/>
          <w:bCs/>
          <w:sz w:val="24"/>
          <w:szCs w:val="24"/>
          <w:lang w:val="en-US"/>
        </w:rPr>
        <w:t xml:space="preserve"> interest rate</w:t>
      </w:r>
      <w:r w:rsidR="00343CD7" w:rsidRPr="00EC7001">
        <w:rPr>
          <w:rFonts w:ascii="Times New Roman" w:hAnsi="Times New Roman" w:cs="Times New Roman"/>
          <w:bCs/>
          <w:sz w:val="24"/>
          <w:szCs w:val="24"/>
          <w:lang w:val="en-US"/>
        </w:rPr>
        <w:t xml:space="preserve"> (</w:t>
      </w:r>
      <w:r w:rsidR="00343CD7" w:rsidRPr="00EC7001">
        <w:rPr>
          <w:rFonts w:ascii="Times New Roman" w:hAnsi="Times New Roman" w:cs="Times New Roman"/>
          <w:bCs/>
          <w:i/>
          <w:sz w:val="24"/>
          <w:szCs w:val="24"/>
          <w:lang w:val="en-US"/>
        </w:rPr>
        <w:t>Real</w:t>
      </w:r>
      <w:r w:rsidR="00343CD7" w:rsidRPr="00EC7001">
        <w:rPr>
          <w:rFonts w:ascii="Times New Roman" w:hAnsi="Times New Roman" w:cs="Times New Roman"/>
          <w:bCs/>
          <w:sz w:val="24"/>
          <w:szCs w:val="24"/>
          <w:lang w:val="en-US"/>
        </w:rPr>
        <w:t xml:space="preserve">): </w:t>
      </w:r>
      <w:r w:rsidR="00C847DA" w:rsidRPr="00EC7001">
        <w:rPr>
          <w:rFonts w:ascii="Times New Roman" w:hAnsi="Times New Roman" w:cs="Times New Roman"/>
          <w:bCs/>
          <w:sz w:val="24"/>
          <w:szCs w:val="24"/>
          <w:lang w:val="en-US"/>
        </w:rPr>
        <w:t xml:space="preserve">an increase in real interest rates can make productive investment projects unviable. The impracticability of these projects brings an expectation in the market for lower profits for companies listed on Bovespa. A lower expectation of corporate profits reduces the attractiveness of its shares on the stock exchange. </w:t>
      </w:r>
      <w:r w:rsidR="003F15C2" w:rsidRPr="00EC7001">
        <w:rPr>
          <w:rFonts w:ascii="Times New Roman" w:hAnsi="Times New Roman" w:cs="Times New Roman"/>
          <w:bCs/>
          <w:sz w:val="24"/>
          <w:szCs w:val="24"/>
          <w:lang w:val="en-US"/>
        </w:rPr>
        <w:t xml:space="preserve">Thus, economic agents </w:t>
      </w:r>
      <w:r w:rsidR="00EC7001" w:rsidRPr="00EC7001">
        <w:rPr>
          <w:rFonts w:ascii="Times New Roman" w:hAnsi="Times New Roman" w:cs="Times New Roman"/>
          <w:bCs/>
          <w:sz w:val="24"/>
          <w:szCs w:val="24"/>
          <w:lang w:val="en-US"/>
        </w:rPr>
        <w:t>choose not</w:t>
      </w:r>
      <w:r w:rsidR="003F15C2" w:rsidRPr="00EC7001">
        <w:rPr>
          <w:rFonts w:ascii="Times New Roman" w:hAnsi="Times New Roman" w:cs="Times New Roman"/>
          <w:bCs/>
          <w:sz w:val="24"/>
          <w:szCs w:val="24"/>
          <w:lang w:val="en-US"/>
        </w:rPr>
        <w:t xml:space="preserve"> to allocate resources in capital markets, and allocate on other options, such as fixed income investment</w:t>
      </w:r>
      <w:r w:rsidR="00EC7001" w:rsidRPr="00EC7001">
        <w:rPr>
          <w:rFonts w:ascii="Times New Roman" w:hAnsi="Times New Roman" w:cs="Times New Roman"/>
          <w:bCs/>
          <w:sz w:val="24"/>
          <w:szCs w:val="24"/>
          <w:lang w:val="en-US"/>
        </w:rPr>
        <w:t>,</w:t>
      </w:r>
      <w:r w:rsidR="003F15C2" w:rsidRPr="00EC7001">
        <w:rPr>
          <w:rFonts w:ascii="Times New Roman" w:hAnsi="Times New Roman" w:cs="Times New Roman"/>
          <w:bCs/>
          <w:sz w:val="24"/>
          <w:szCs w:val="24"/>
          <w:lang w:val="en-US"/>
        </w:rPr>
        <w:t xml:space="preserve"> because an increase in real interest rate increases the attractivenes</w:t>
      </w:r>
      <w:r w:rsidR="00EC7001" w:rsidRPr="00EC7001">
        <w:rPr>
          <w:rFonts w:ascii="Times New Roman" w:hAnsi="Times New Roman" w:cs="Times New Roman"/>
          <w:bCs/>
          <w:sz w:val="24"/>
          <w:szCs w:val="24"/>
          <w:lang w:val="en-US"/>
        </w:rPr>
        <w:t>s of this option</w:t>
      </w:r>
      <w:r w:rsidR="003F15C2" w:rsidRPr="00EC7001">
        <w:rPr>
          <w:rFonts w:ascii="Times New Roman" w:hAnsi="Times New Roman" w:cs="Times New Roman"/>
          <w:bCs/>
          <w:sz w:val="24"/>
          <w:szCs w:val="24"/>
          <w:lang w:val="en-US"/>
        </w:rPr>
        <w:t xml:space="preserve"> and</w:t>
      </w:r>
      <w:r w:rsidR="00EC7001" w:rsidRPr="00EC7001">
        <w:rPr>
          <w:rFonts w:ascii="Times New Roman" w:hAnsi="Times New Roman" w:cs="Times New Roman"/>
          <w:bCs/>
          <w:sz w:val="24"/>
          <w:szCs w:val="24"/>
          <w:lang w:val="en-US"/>
        </w:rPr>
        <w:t xml:space="preserve"> also</w:t>
      </w:r>
      <w:r w:rsidR="003F15C2" w:rsidRPr="00EC7001">
        <w:rPr>
          <w:rFonts w:ascii="Times New Roman" w:hAnsi="Times New Roman" w:cs="Times New Roman"/>
          <w:bCs/>
          <w:sz w:val="24"/>
          <w:szCs w:val="24"/>
          <w:lang w:val="en-US"/>
        </w:rPr>
        <w:t xml:space="preserve"> because this option has a lower risk.</w:t>
      </w:r>
      <w:r w:rsidR="00343CD7" w:rsidRPr="00EC7001">
        <w:rPr>
          <w:rFonts w:ascii="Times New Roman" w:hAnsi="Times New Roman" w:cs="Times New Roman"/>
          <w:bCs/>
          <w:sz w:val="24"/>
          <w:szCs w:val="24"/>
          <w:lang w:val="en-US"/>
        </w:rPr>
        <w:t xml:space="preserve"> </w:t>
      </w:r>
      <w:r w:rsidR="00EC7001" w:rsidRPr="00EC7001">
        <w:rPr>
          <w:rFonts w:ascii="Times New Roman" w:hAnsi="Times New Roman" w:cs="Times New Roman"/>
          <w:bCs/>
          <w:sz w:val="24"/>
          <w:szCs w:val="24"/>
          <w:lang w:val="en-US"/>
        </w:rPr>
        <w:t xml:space="preserve">Hence, an increase in real interest rate causes an outflow of resources from capital markets and therefore a reduction in the </w:t>
      </w:r>
      <w:r w:rsidR="00EC7001" w:rsidRPr="00EC7001">
        <w:rPr>
          <w:rFonts w:ascii="Times New Roman" w:hAnsi="Times New Roman" w:cs="Times New Roman"/>
          <w:bCs/>
          <w:i/>
          <w:sz w:val="24"/>
          <w:szCs w:val="24"/>
          <w:lang w:val="en-US"/>
        </w:rPr>
        <w:t>Ibovespa</w:t>
      </w:r>
      <w:r w:rsidR="00EC7001" w:rsidRPr="00EC7001">
        <w:rPr>
          <w:rFonts w:ascii="Times New Roman" w:hAnsi="Times New Roman" w:cs="Times New Roman"/>
          <w:bCs/>
          <w:sz w:val="24"/>
          <w:szCs w:val="24"/>
          <w:lang w:val="en-US"/>
        </w:rPr>
        <w:t xml:space="preserve">. It is expected a negative correlation between the </w:t>
      </w:r>
      <w:r w:rsidR="00EC7001" w:rsidRPr="00EC7001">
        <w:rPr>
          <w:rFonts w:ascii="Times New Roman" w:hAnsi="Times New Roman" w:cs="Times New Roman"/>
          <w:bCs/>
          <w:i/>
          <w:sz w:val="24"/>
          <w:szCs w:val="24"/>
          <w:lang w:val="en-US"/>
        </w:rPr>
        <w:t>Ibovespa</w:t>
      </w:r>
      <w:r w:rsidR="00EC7001" w:rsidRPr="00EC7001">
        <w:rPr>
          <w:rFonts w:ascii="Times New Roman" w:hAnsi="Times New Roman" w:cs="Times New Roman"/>
          <w:bCs/>
          <w:sz w:val="24"/>
          <w:szCs w:val="24"/>
          <w:lang w:val="en-US"/>
        </w:rPr>
        <w:t xml:space="preserve"> and the real interest rate.</w:t>
      </w:r>
    </w:p>
    <w:p w:rsidR="00EC7001" w:rsidRPr="00EC7001" w:rsidRDefault="00EC7001" w:rsidP="00EC7001">
      <w:pPr>
        <w:autoSpaceDE w:val="0"/>
        <w:autoSpaceDN w:val="0"/>
        <w:adjustRightInd w:val="0"/>
        <w:spacing w:after="0" w:line="240" w:lineRule="auto"/>
        <w:jc w:val="both"/>
        <w:rPr>
          <w:rFonts w:ascii="Times New Roman" w:hAnsi="Times New Roman" w:cs="Times New Roman"/>
          <w:bCs/>
          <w:sz w:val="24"/>
          <w:szCs w:val="24"/>
          <w:lang w:val="en-US"/>
        </w:rPr>
      </w:pPr>
    </w:p>
    <w:p w:rsidR="00343CD7" w:rsidRDefault="0029422F" w:rsidP="00AB76F0">
      <w:pPr>
        <w:pStyle w:val="PargrafodaLista"/>
        <w:numPr>
          <w:ilvl w:val="0"/>
          <w:numId w:val="7"/>
        </w:numPr>
        <w:autoSpaceDE w:val="0"/>
        <w:autoSpaceDN w:val="0"/>
        <w:adjustRightInd w:val="0"/>
        <w:spacing w:after="0" w:line="240" w:lineRule="auto"/>
        <w:ind w:left="284" w:hanging="284"/>
        <w:jc w:val="both"/>
        <w:rPr>
          <w:rFonts w:ascii="Times New Roman" w:hAnsi="Times New Roman" w:cs="Times New Roman"/>
          <w:bCs/>
          <w:sz w:val="24"/>
          <w:szCs w:val="24"/>
          <w:lang w:val="en-US"/>
        </w:rPr>
      </w:pPr>
      <w:r w:rsidRPr="00BC70B2">
        <w:rPr>
          <w:rFonts w:ascii="Times New Roman" w:hAnsi="Times New Roman" w:cs="Times New Roman"/>
          <w:bCs/>
          <w:sz w:val="24"/>
          <w:szCs w:val="24"/>
          <w:lang w:val="en-US"/>
        </w:rPr>
        <w:t>Exchange rate</w:t>
      </w:r>
      <w:r w:rsidR="00343CD7" w:rsidRPr="00BC70B2">
        <w:rPr>
          <w:rFonts w:ascii="Times New Roman" w:hAnsi="Times New Roman" w:cs="Times New Roman"/>
          <w:bCs/>
          <w:sz w:val="24"/>
          <w:szCs w:val="24"/>
          <w:lang w:val="en-US"/>
        </w:rPr>
        <w:t xml:space="preserve"> (</w:t>
      </w:r>
      <w:r w:rsidR="00343CD7" w:rsidRPr="00BC70B2">
        <w:rPr>
          <w:rFonts w:ascii="Times New Roman" w:hAnsi="Times New Roman" w:cs="Times New Roman"/>
          <w:bCs/>
          <w:i/>
          <w:sz w:val="24"/>
          <w:szCs w:val="24"/>
          <w:lang w:val="en-US"/>
        </w:rPr>
        <w:t>Exch</w:t>
      </w:r>
      <w:r w:rsidR="00343CD7" w:rsidRPr="00BC70B2">
        <w:rPr>
          <w:rFonts w:ascii="Times New Roman" w:hAnsi="Times New Roman" w:cs="Times New Roman"/>
          <w:bCs/>
          <w:sz w:val="24"/>
          <w:szCs w:val="24"/>
          <w:lang w:val="en-US"/>
        </w:rPr>
        <w:t xml:space="preserve">): </w:t>
      </w:r>
      <w:r w:rsidRPr="00BC70B2">
        <w:rPr>
          <w:rFonts w:ascii="Times New Roman" w:hAnsi="Times New Roman" w:cs="Times New Roman"/>
          <w:bCs/>
          <w:sz w:val="24"/>
          <w:szCs w:val="24"/>
          <w:lang w:val="en-US"/>
        </w:rPr>
        <w:t xml:space="preserve">exchange rate depreciation implies injury to foreign investors or opportunity cost to domestic investors. A foreign investor converts dollars into real to invest in the country. Despite the financial performance of the application, exchange rate depreciation implies a loss for investors. This is because at the end of the application, the foreign investor must convert reais </w:t>
      </w:r>
      <w:r w:rsidR="00C367D1" w:rsidRPr="00BC70B2">
        <w:rPr>
          <w:rFonts w:ascii="Times New Roman" w:hAnsi="Times New Roman" w:cs="Times New Roman"/>
          <w:bCs/>
          <w:sz w:val="24"/>
          <w:szCs w:val="24"/>
          <w:lang w:val="en-US"/>
        </w:rPr>
        <w:t xml:space="preserve">into </w:t>
      </w:r>
      <w:r w:rsidRPr="00BC70B2">
        <w:rPr>
          <w:rFonts w:ascii="Times New Roman" w:hAnsi="Times New Roman" w:cs="Times New Roman"/>
          <w:bCs/>
          <w:sz w:val="24"/>
          <w:szCs w:val="24"/>
          <w:lang w:val="en-US"/>
        </w:rPr>
        <w:t xml:space="preserve">dollars. </w:t>
      </w:r>
      <w:r w:rsidR="005B53DF" w:rsidRPr="00BC70B2">
        <w:rPr>
          <w:rFonts w:ascii="Times New Roman" w:hAnsi="Times New Roman" w:cs="Times New Roman"/>
          <w:bCs/>
          <w:sz w:val="24"/>
          <w:szCs w:val="24"/>
          <w:lang w:val="en-US"/>
        </w:rPr>
        <w:t xml:space="preserve">With the exchange rate depreciation, foreign investors will get fewer dollars than the initial amount of dollars. Therefore, exchange rate depreciations stimulate a flight of foreign investors from domestic capital markets and thereby cause a fall of </w:t>
      </w:r>
      <w:r w:rsidR="005B53DF" w:rsidRPr="00BC70B2">
        <w:rPr>
          <w:rFonts w:ascii="Times New Roman" w:hAnsi="Times New Roman" w:cs="Times New Roman"/>
          <w:bCs/>
          <w:i/>
          <w:sz w:val="24"/>
          <w:szCs w:val="24"/>
          <w:lang w:val="en-US"/>
        </w:rPr>
        <w:t>Ibovespa</w:t>
      </w:r>
      <w:r w:rsidR="00343CD7" w:rsidRPr="00BC70B2">
        <w:rPr>
          <w:rFonts w:ascii="Times New Roman" w:hAnsi="Times New Roman" w:cs="Times New Roman"/>
          <w:bCs/>
          <w:sz w:val="24"/>
          <w:szCs w:val="24"/>
          <w:lang w:val="en-US"/>
        </w:rPr>
        <w:t xml:space="preserve">. </w:t>
      </w:r>
      <w:r w:rsidR="006E68C9" w:rsidRPr="00BC70B2">
        <w:rPr>
          <w:rFonts w:ascii="Times New Roman" w:hAnsi="Times New Roman" w:cs="Times New Roman"/>
          <w:bCs/>
          <w:sz w:val="24"/>
          <w:szCs w:val="24"/>
          <w:lang w:val="en-US"/>
        </w:rPr>
        <w:t xml:space="preserve">On the other hand, a domestic investor converts reais into dollars to invest abroad. </w:t>
      </w:r>
      <w:r w:rsidR="00BC70B2" w:rsidRPr="00BC70B2">
        <w:rPr>
          <w:rFonts w:ascii="Times New Roman" w:hAnsi="Times New Roman" w:cs="Times New Roman"/>
          <w:bCs/>
          <w:sz w:val="24"/>
          <w:szCs w:val="24"/>
          <w:lang w:val="en-US"/>
        </w:rPr>
        <w:t>With exchange rate depreciations, it becomes more attractive for domestic investors to apply abroad</w:t>
      </w:r>
      <w:r w:rsidR="00343CD7" w:rsidRPr="00BC70B2">
        <w:rPr>
          <w:rFonts w:ascii="Times New Roman" w:hAnsi="Times New Roman" w:cs="Times New Roman"/>
          <w:bCs/>
          <w:sz w:val="24"/>
          <w:szCs w:val="24"/>
          <w:lang w:val="en-US"/>
        </w:rPr>
        <w:t xml:space="preserve">, </w:t>
      </w:r>
      <w:r w:rsidR="00BC70B2" w:rsidRPr="00BC70B2">
        <w:rPr>
          <w:rFonts w:ascii="Times New Roman" w:hAnsi="Times New Roman" w:cs="Times New Roman"/>
          <w:bCs/>
          <w:sz w:val="24"/>
          <w:szCs w:val="24"/>
          <w:lang w:val="en-US"/>
        </w:rPr>
        <w:t>because in addition to gains from financial investment, the domestic investor will get gains from exchange rate depreciations</w:t>
      </w:r>
      <w:r w:rsidR="00343CD7" w:rsidRPr="00BC70B2">
        <w:rPr>
          <w:rFonts w:ascii="Times New Roman" w:hAnsi="Times New Roman" w:cs="Times New Roman"/>
          <w:bCs/>
          <w:sz w:val="24"/>
          <w:szCs w:val="24"/>
          <w:lang w:val="en-US"/>
        </w:rPr>
        <w:t xml:space="preserve">. </w:t>
      </w:r>
      <w:r w:rsidR="00BC70B2" w:rsidRPr="00BC70B2">
        <w:rPr>
          <w:rFonts w:ascii="Times New Roman" w:hAnsi="Times New Roman" w:cs="Times New Roman"/>
          <w:bCs/>
          <w:sz w:val="24"/>
          <w:szCs w:val="24"/>
          <w:lang w:val="en-US"/>
        </w:rPr>
        <w:t>Thus, domestic investors are encouraged to leave the national capital market and invest in the international market.</w:t>
      </w:r>
      <w:r w:rsidR="00343CD7" w:rsidRPr="00BC70B2">
        <w:rPr>
          <w:rFonts w:ascii="Times New Roman" w:hAnsi="Times New Roman" w:cs="Times New Roman"/>
          <w:bCs/>
          <w:sz w:val="24"/>
          <w:szCs w:val="24"/>
          <w:lang w:val="en-US"/>
        </w:rPr>
        <w:t xml:space="preserve"> </w:t>
      </w:r>
      <w:r w:rsidR="00BC70B2" w:rsidRPr="00BC70B2">
        <w:rPr>
          <w:rFonts w:ascii="Times New Roman" w:hAnsi="Times New Roman" w:cs="Times New Roman"/>
          <w:bCs/>
          <w:sz w:val="24"/>
          <w:szCs w:val="24"/>
          <w:lang w:val="en-US"/>
        </w:rPr>
        <w:t>This flight of domestic investors from domestic capital markets causes a reduction in the Ibovespa. Therefore, it is expected a negative correlation between exchange rate and the Ibovespa</w:t>
      </w:r>
    </w:p>
    <w:p w:rsidR="00BC70B2" w:rsidRPr="00BC70B2" w:rsidRDefault="00BC70B2" w:rsidP="00BC70B2">
      <w:pPr>
        <w:pStyle w:val="PargrafodaLista"/>
        <w:autoSpaceDE w:val="0"/>
        <w:autoSpaceDN w:val="0"/>
        <w:adjustRightInd w:val="0"/>
        <w:spacing w:after="0" w:line="240" w:lineRule="auto"/>
        <w:jc w:val="both"/>
        <w:rPr>
          <w:rFonts w:ascii="Times New Roman" w:hAnsi="Times New Roman" w:cs="Times New Roman"/>
          <w:bCs/>
          <w:sz w:val="24"/>
          <w:szCs w:val="24"/>
          <w:lang w:val="en-US"/>
        </w:rPr>
      </w:pPr>
    </w:p>
    <w:p w:rsidR="00CB466E" w:rsidRPr="00CB466E" w:rsidRDefault="00512518" w:rsidP="00AB76F0">
      <w:pPr>
        <w:pStyle w:val="PargrafodaLista"/>
        <w:numPr>
          <w:ilvl w:val="0"/>
          <w:numId w:val="7"/>
        </w:numPr>
        <w:autoSpaceDE w:val="0"/>
        <w:autoSpaceDN w:val="0"/>
        <w:adjustRightInd w:val="0"/>
        <w:spacing w:after="0" w:line="240" w:lineRule="auto"/>
        <w:ind w:left="284" w:hanging="284"/>
        <w:jc w:val="both"/>
        <w:rPr>
          <w:rFonts w:ascii="Times New Roman" w:hAnsi="Times New Roman" w:cs="Times New Roman"/>
          <w:bCs/>
          <w:sz w:val="24"/>
          <w:szCs w:val="24"/>
          <w:lang w:val="en-US"/>
        </w:rPr>
      </w:pPr>
      <w:r w:rsidRPr="00495E99">
        <w:rPr>
          <w:rFonts w:ascii="Times New Roman" w:hAnsi="Times New Roman" w:cs="Times New Roman"/>
          <w:color w:val="000000"/>
          <w:sz w:val="24"/>
          <w:szCs w:val="24"/>
          <w:lang w:val="en-US"/>
        </w:rPr>
        <w:t>Economic growth</w:t>
      </w:r>
      <w:r w:rsidR="00343CD7" w:rsidRPr="00495E99">
        <w:rPr>
          <w:rFonts w:ascii="Times New Roman" w:hAnsi="Times New Roman" w:cs="Times New Roman"/>
          <w:color w:val="000000"/>
          <w:sz w:val="24"/>
          <w:szCs w:val="24"/>
          <w:lang w:val="en-US"/>
        </w:rPr>
        <w:t xml:space="preserve"> (</w:t>
      </w:r>
      <w:r w:rsidR="00343CD7" w:rsidRPr="00495E99">
        <w:rPr>
          <w:rFonts w:ascii="Times New Roman" w:hAnsi="Times New Roman" w:cs="Times New Roman"/>
          <w:i/>
          <w:color w:val="000000"/>
          <w:sz w:val="24"/>
          <w:szCs w:val="24"/>
          <w:lang w:val="en-US"/>
        </w:rPr>
        <w:t>Growth</w:t>
      </w:r>
      <w:r w:rsidR="00343CD7" w:rsidRPr="00495E99">
        <w:rPr>
          <w:rFonts w:ascii="Times New Roman" w:hAnsi="Times New Roman" w:cs="Times New Roman"/>
          <w:color w:val="000000"/>
          <w:sz w:val="24"/>
          <w:szCs w:val="24"/>
          <w:lang w:val="en-US"/>
        </w:rPr>
        <w:t xml:space="preserve">): </w:t>
      </w:r>
      <w:r w:rsidR="00495E99" w:rsidRPr="00495E99">
        <w:rPr>
          <w:rFonts w:ascii="Times New Roman" w:hAnsi="Times New Roman" w:cs="Times New Roman"/>
          <w:color w:val="000000"/>
          <w:sz w:val="24"/>
          <w:szCs w:val="24"/>
          <w:lang w:val="en-US"/>
        </w:rPr>
        <w:t>an increase in the rate of economic growth creates the expectation of increased sales for companies listed on Bovespa.</w:t>
      </w:r>
      <w:r w:rsidR="00343CD7" w:rsidRPr="00495E99">
        <w:rPr>
          <w:rFonts w:ascii="Times New Roman" w:hAnsi="Times New Roman" w:cs="Times New Roman"/>
          <w:color w:val="000000"/>
          <w:sz w:val="24"/>
          <w:szCs w:val="24"/>
          <w:lang w:val="en-US"/>
        </w:rPr>
        <w:t xml:space="preserve"> </w:t>
      </w:r>
      <w:r w:rsidR="00495E99" w:rsidRPr="00495E99">
        <w:rPr>
          <w:rFonts w:ascii="Times New Roman" w:hAnsi="Times New Roman" w:cs="Times New Roman"/>
          <w:color w:val="000000"/>
          <w:sz w:val="24"/>
          <w:szCs w:val="24"/>
          <w:lang w:val="en-US"/>
        </w:rPr>
        <w:t>This also implies an increase in market expectations for higher profits of these companies.</w:t>
      </w:r>
      <w:r w:rsidR="00343CD7" w:rsidRPr="00495E99">
        <w:rPr>
          <w:rFonts w:ascii="Times New Roman" w:hAnsi="Times New Roman" w:cs="Times New Roman"/>
          <w:color w:val="000000"/>
          <w:sz w:val="24"/>
          <w:szCs w:val="24"/>
          <w:lang w:val="en-US"/>
        </w:rPr>
        <w:t xml:space="preserve"> </w:t>
      </w:r>
      <w:r w:rsidR="00FF09BC" w:rsidRPr="00FF09BC">
        <w:rPr>
          <w:rFonts w:ascii="Times New Roman" w:hAnsi="Times New Roman" w:cs="Times New Roman"/>
          <w:color w:val="000000"/>
          <w:sz w:val="24"/>
          <w:szCs w:val="24"/>
          <w:lang w:val="en-US"/>
        </w:rPr>
        <w:t xml:space="preserve">This expectation of higher profits of companies encourages investors to allocate </w:t>
      </w:r>
      <w:r w:rsidR="00FF09BC" w:rsidRPr="00CB466E">
        <w:rPr>
          <w:rFonts w:ascii="Times New Roman" w:hAnsi="Times New Roman" w:cs="Times New Roman"/>
          <w:color w:val="000000"/>
          <w:sz w:val="24"/>
          <w:szCs w:val="24"/>
          <w:lang w:val="en-US"/>
        </w:rPr>
        <w:t xml:space="preserve">their resources in capital markets. Thus, an increase in the rate of economic growth causes an increase in the Ibovespa, i.e., it is expected a positive correlation between economic growth and </w:t>
      </w:r>
      <w:r w:rsidR="00FF09BC" w:rsidRPr="00CB466E">
        <w:rPr>
          <w:rFonts w:ascii="Times New Roman" w:hAnsi="Times New Roman" w:cs="Times New Roman"/>
          <w:i/>
          <w:color w:val="000000"/>
          <w:sz w:val="24"/>
          <w:szCs w:val="24"/>
          <w:lang w:val="en-US"/>
        </w:rPr>
        <w:t>Ibovespa</w:t>
      </w:r>
      <w:r w:rsidR="00FF09BC" w:rsidRPr="00CB466E">
        <w:rPr>
          <w:rFonts w:ascii="Times New Roman" w:hAnsi="Times New Roman" w:cs="Times New Roman"/>
          <w:color w:val="000000"/>
          <w:sz w:val="24"/>
          <w:szCs w:val="24"/>
          <w:lang w:val="en-US"/>
        </w:rPr>
        <w:t>.</w:t>
      </w:r>
      <w:r w:rsidR="00CB466E" w:rsidRPr="00CB466E">
        <w:rPr>
          <w:rFonts w:ascii="Times New Roman" w:hAnsi="Times New Roman" w:cs="Times New Roman"/>
          <w:color w:val="000000"/>
          <w:sz w:val="24"/>
          <w:szCs w:val="24"/>
          <w:lang w:val="en-US"/>
        </w:rPr>
        <w:t xml:space="preserve"> </w:t>
      </w:r>
    </w:p>
    <w:p w:rsidR="00CB466E" w:rsidRPr="00CB466E" w:rsidRDefault="00CB466E" w:rsidP="00CB466E">
      <w:pPr>
        <w:pStyle w:val="PargrafodaLista"/>
        <w:rPr>
          <w:rFonts w:ascii="Times New Roman" w:hAnsi="Times New Roman" w:cs="Times New Roman"/>
          <w:color w:val="000000"/>
          <w:sz w:val="24"/>
          <w:szCs w:val="24"/>
          <w:lang w:val="en-US"/>
        </w:rPr>
      </w:pPr>
    </w:p>
    <w:p w:rsidR="00D95BBA" w:rsidRPr="00AF6A9D" w:rsidRDefault="00CB466E" w:rsidP="00AB76F0">
      <w:pPr>
        <w:pStyle w:val="PargrafodaLista"/>
        <w:numPr>
          <w:ilvl w:val="0"/>
          <w:numId w:val="7"/>
        </w:numPr>
        <w:autoSpaceDE w:val="0"/>
        <w:autoSpaceDN w:val="0"/>
        <w:adjustRightInd w:val="0"/>
        <w:spacing w:after="0" w:line="240" w:lineRule="auto"/>
        <w:ind w:left="284" w:hanging="284"/>
        <w:jc w:val="both"/>
        <w:rPr>
          <w:rFonts w:ascii="Times New Roman" w:hAnsi="Times New Roman" w:cs="Times New Roman"/>
          <w:bCs/>
          <w:sz w:val="24"/>
          <w:szCs w:val="24"/>
          <w:lang w:val="en-US"/>
        </w:rPr>
      </w:pPr>
      <w:r w:rsidRPr="00767C67">
        <w:rPr>
          <w:rFonts w:ascii="Times New Roman" w:hAnsi="Times New Roman" w:cs="Times New Roman"/>
          <w:sz w:val="24"/>
          <w:szCs w:val="24"/>
          <w:lang w:val="en-US"/>
        </w:rPr>
        <w:t>Foreign direct investment</w:t>
      </w:r>
      <w:r w:rsidR="00B04AA5" w:rsidRPr="00767C67">
        <w:rPr>
          <w:rFonts w:ascii="Times New Roman" w:hAnsi="Times New Roman" w:cs="Times New Roman"/>
          <w:bCs/>
          <w:sz w:val="24"/>
          <w:szCs w:val="24"/>
          <w:lang w:val="en-US"/>
        </w:rPr>
        <w:t xml:space="preserve"> (</w:t>
      </w:r>
      <w:r w:rsidR="00B04AA5" w:rsidRPr="00767C67">
        <w:rPr>
          <w:rFonts w:ascii="Times New Roman" w:hAnsi="Times New Roman" w:cs="Times New Roman"/>
          <w:bCs/>
          <w:i/>
          <w:sz w:val="24"/>
          <w:szCs w:val="24"/>
          <w:lang w:val="en-US"/>
        </w:rPr>
        <w:t>Fdi</w:t>
      </w:r>
      <w:r w:rsidR="00B04AA5" w:rsidRPr="00767C67">
        <w:rPr>
          <w:rFonts w:ascii="Times New Roman" w:hAnsi="Times New Roman" w:cs="Times New Roman"/>
          <w:bCs/>
          <w:sz w:val="24"/>
          <w:szCs w:val="24"/>
          <w:lang w:val="en-US"/>
        </w:rPr>
        <w:t xml:space="preserve">): </w:t>
      </w:r>
      <w:r w:rsidR="00A76415" w:rsidRPr="00AF6A9D">
        <w:rPr>
          <w:rFonts w:ascii="Times New Roman" w:hAnsi="Times New Roman" w:cs="Times New Roman"/>
          <w:sz w:val="24"/>
          <w:szCs w:val="24"/>
          <w:lang w:val="en-US"/>
        </w:rPr>
        <w:t xml:space="preserve">refers to the net inflows of </w:t>
      </w:r>
      <w:hyperlink r:id="rId12" w:tooltip="Investment" w:history="1">
        <w:r w:rsidR="00A76415" w:rsidRPr="00AF6A9D">
          <w:rPr>
            <w:rStyle w:val="Hyperlink"/>
            <w:rFonts w:ascii="Times New Roman" w:hAnsi="Times New Roman" w:cs="Times New Roman"/>
            <w:color w:val="auto"/>
            <w:sz w:val="24"/>
            <w:szCs w:val="24"/>
            <w:u w:val="none"/>
            <w:lang w:val="en-US"/>
          </w:rPr>
          <w:t>investment</w:t>
        </w:r>
      </w:hyperlink>
      <w:r w:rsidR="00A76415" w:rsidRPr="00AF6A9D">
        <w:rPr>
          <w:rFonts w:ascii="Times New Roman" w:hAnsi="Times New Roman" w:cs="Times New Roman"/>
          <w:sz w:val="24"/>
          <w:szCs w:val="24"/>
          <w:lang w:val="en-US"/>
        </w:rPr>
        <w:t xml:space="preserve"> to acquire a </w:t>
      </w:r>
      <w:r w:rsidR="00767C67" w:rsidRPr="00AF6A9D">
        <w:rPr>
          <w:rFonts w:ascii="Times New Roman" w:hAnsi="Times New Roman" w:cs="Times New Roman"/>
          <w:sz w:val="24"/>
          <w:szCs w:val="24"/>
          <w:lang w:val="en-US"/>
        </w:rPr>
        <w:t>lasting management interest</w:t>
      </w:r>
      <w:r w:rsidR="00A76415" w:rsidRPr="00AF6A9D">
        <w:rPr>
          <w:rFonts w:ascii="Times New Roman" w:hAnsi="Times New Roman" w:cs="Times New Roman"/>
          <w:sz w:val="24"/>
          <w:szCs w:val="24"/>
          <w:lang w:val="en-US"/>
        </w:rPr>
        <w:t xml:space="preserve"> in an enterprise operating in an economy other than that of the investor. </w:t>
      </w:r>
      <w:r w:rsidR="00A76415" w:rsidRPr="00767C67">
        <w:rPr>
          <w:rFonts w:ascii="Times New Roman" w:hAnsi="Times New Roman" w:cs="Times New Roman"/>
          <w:sz w:val="24"/>
          <w:szCs w:val="24"/>
          <w:lang w:val="en-US"/>
        </w:rPr>
        <w:t>It is the sum of equity capital, reinvestment of earnings, other long-term capital, and short-term capital</w:t>
      </w:r>
      <w:r w:rsidR="00496FC0" w:rsidRPr="00767C67">
        <w:rPr>
          <w:rFonts w:ascii="Times New Roman" w:hAnsi="Times New Roman" w:cs="Times New Roman"/>
          <w:bCs/>
          <w:sz w:val="24"/>
          <w:szCs w:val="24"/>
          <w:lang w:val="en-US"/>
        </w:rPr>
        <w:t xml:space="preserve">. </w:t>
      </w:r>
      <w:r w:rsidR="00A76415" w:rsidRPr="00767C67">
        <w:rPr>
          <w:rFonts w:ascii="Times New Roman" w:hAnsi="Times New Roman" w:cs="Times New Roman"/>
          <w:bCs/>
          <w:sz w:val="24"/>
          <w:szCs w:val="24"/>
          <w:lang w:val="en-US"/>
        </w:rPr>
        <w:t>These capital flows usually enter the country in order to finance large investment projects of enterprises. The increase in foreign direct investment in 12 months signals to investors that the productive capacity of enterprises is increasing. This increase in potential production capacity of companies raise</w:t>
      </w:r>
      <w:r w:rsidR="00767C67" w:rsidRPr="00767C67">
        <w:rPr>
          <w:rFonts w:ascii="Times New Roman" w:hAnsi="Times New Roman" w:cs="Times New Roman"/>
          <w:bCs/>
          <w:sz w:val="24"/>
          <w:szCs w:val="24"/>
          <w:lang w:val="en-US"/>
        </w:rPr>
        <w:t>s</w:t>
      </w:r>
      <w:r w:rsidR="00A76415" w:rsidRPr="00767C67">
        <w:rPr>
          <w:rFonts w:ascii="Times New Roman" w:hAnsi="Times New Roman" w:cs="Times New Roman"/>
          <w:bCs/>
          <w:sz w:val="24"/>
          <w:szCs w:val="24"/>
          <w:lang w:val="en-US"/>
        </w:rPr>
        <w:t xml:space="preserve"> expectations of future profits on the part of economic agents, making their </w:t>
      </w:r>
      <w:r w:rsidR="00A76415" w:rsidRPr="00767C67">
        <w:rPr>
          <w:rFonts w:ascii="Times New Roman" w:hAnsi="Times New Roman" w:cs="Times New Roman"/>
          <w:bCs/>
          <w:sz w:val="24"/>
          <w:szCs w:val="24"/>
          <w:lang w:val="en-US"/>
        </w:rPr>
        <w:lastRenderedPageBreak/>
        <w:t xml:space="preserve">shares more attractive. </w:t>
      </w:r>
      <w:r w:rsidR="00767C67" w:rsidRPr="00767C67">
        <w:rPr>
          <w:rFonts w:ascii="Times New Roman" w:hAnsi="Times New Roman" w:cs="Times New Roman"/>
          <w:bCs/>
          <w:sz w:val="24"/>
          <w:szCs w:val="24"/>
          <w:lang w:val="en-US"/>
        </w:rPr>
        <w:t xml:space="preserve">Thus, an increase in foreign direct investment in 12 months stimulates an increase in the </w:t>
      </w:r>
      <w:r w:rsidR="00767C67" w:rsidRPr="00767C67">
        <w:rPr>
          <w:rFonts w:ascii="Times New Roman" w:hAnsi="Times New Roman" w:cs="Times New Roman"/>
          <w:bCs/>
          <w:i/>
          <w:sz w:val="24"/>
          <w:szCs w:val="24"/>
          <w:lang w:val="en-US"/>
        </w:rPr>
        <w:t>Ibovespa</w:t>
      </w:r>
      <w:r w:rsidR="00767C67" w:rsidRPr="00767C67">
        <w:rPr>
          <w:rFonts w:ascii="Times New Roman" w:hAnsi="Times New Roman" w:cs="Times New Roman"/>
          <w:bCs/>
          <w:sz w:val="24"/>
          <w:szCs w:val="24"/>
          <w:lang w:val="en-US"/>
        </w:rPr>
        <w:t xml:space="preserve">. </w:t>
      </w:r>
    </w:p>
    <w:p w:rsidR="00767C67" w:rsidRPr="00AF6A9D" w:rsidRDefault="00767C67" w:rsidP="00767C67">
      <w:pPr>
        <w:autoSpaceDE w:val="0"/>
        <w:autoSpaceDN w:val="0"/>
        <w:adjustRightInd w:val="0"/>
        <w:spacing w:after="0" w:line="240" w:lineRule="auto"/>
        <w:jc w:val="both"/>
        <w:rPr>
          <w:rFonts w:ascii="Times New Roman" w:hAnsi="Times New Roman" w:cs="Times New Roman"/>
          <w:bCs/>
          <w:sz w:val="24"/>
          <w:szCs w:val="24"/>
          <w:lang w:val="en-US"/>
        </w:rPr>
      </w:pPr>
    </w:p>
    <w:p w:rsidR="00343CD7" w:rsidRPr="0017731C" w:rsidRDefault="00D95BBA" w:rsidP="00AB76F0">
      <w:pPr>
        <w:pStyle w:val="PargrafodaLista"/>
        <w:numPr>
          <w:ilvl w:val="0"/>
          <w:numId w:val="7"/>
        </w:numPr>
        <w:autoSpaceDE w:val="0"/>
        <w:autoSpaceDN w:val="0"/>
        <w:adjustRightInd w:val="0"/>
        <w:spacing w:after="0" w:line="240" w:lineRule="auto"/>
        <w:ind w:left="284" w:hanging="284"/>
        <w:jc w:val="both"/>
        <w:rPr>
          <w:rFonts w:ascii="Times New Roman" w:hAnsi="Times New Roman" w:cs="Times New Roman"/>
          <w:bCs/>
          <w:sz w:val="24"/>
          <w:szCs w:val="24"/>
          <w:lang w:val="en-US"/>
        </w:rPr>
      </w:pPr>
      <w:r w:rsidRPr="005421E3">
        <w:rPr>
          <w:rFonts w:ascii="Times New Roman" w:hAnsi="Times New Roman" w:cs="Times New Roman"/>
          <w:bCs/>
          <w:sz w:val="24"/>
          <w:szCs w:val="24"/>
          <w:lang w:val="en-US"/>
        </w:rPr>
        <w:t>Foreign portfolio investment (</w:t>
      </w:r>
      <w:r w:rsidRPr="005421E3">
        <w:rPr>
          <w:rFonts w:ascii="Times New Roman" w:hAnsi="Times New Roman" w:cs="Times New Roman"/>
          <w:bCs/>
          <w:i/>
          <w:sz w:val="24"/>
          <w:szCs w:val="24"/>
          <w:lang w:val="en-US"/>
        </w:rPr>
        <w:t>Fpi</w:t>
      </w:r>
      <w:r w:rsidRPr="005421E3">
        <w:rPr>
          <w:rFonts w:ascii="Times New Roman" w:hAnsi="Times New Roman" w:cs="Times New Roman"/>
          <w:bCs/>
          <w:sz w:val="24"/>
          <w:szCs w:val="24"/>
          <w:lang w:val="en-US"/>
        </w:rPr>
        <w:t xml:space="preserve">): </w:t>
      </w:r>
      <w:r w:rsidR="00832047" w:rsidRPr="005421E3">
        <w:rPr>
          <w:rFonts w:ascii="Times New Roman" w:hAnsi="Times New Roman" w:cs="Times New Roman"/>
          <w:bCs/>
          <w:sz w:val="24"/>
          <w:szCs w:val="24"/>
          <w:lang w:val="en-US"/>
        </w:rPr>
        <w:t xml:space="preserve">These capital flows usually enter the country aiming to earn arbitrage gains with financial assets offered by the country. </w:t>
      </w:r>
      <w:r w:rsidR="005421E3" w:rsidRPr="005421E3">
        <w:rPr>
          <w:rFonts w:ascii="Times New Roman" w:hAnsi="Times New Roman" w:cs="Times New Roman"/>
          <w:bCs/>
          <w:sz w:val="24"/>
          <w:szCs w:val="24"/>
          <w:lang w:val="en-US"/>
        </w:rPr>
        <w:t>Due to these capitals are mostly short-term and very volatile, your monthly flow should be considered.</w:t>
      </w:r>
      <w:r w:rsidRPr="005421E3">
        <w:rPr>
          <w:rFonts w:ascii="Times New Roman" w:hAnsi="Times New Roman" w:cs="Times New Roman"/>
          <w:bCs/>
          <w:sz w:val="24"/>
          <w:szCs w:val="24"/>
          <w:lang w:val="en-US"/>
        </w:rPr>
        <w:t xml:space="preserve"> </w:t>
      </w:r>
      <w:r w:rsidR="005421E3" w:rsidRPr="005421E3">
        <w:rPr>
          <w:rFonts w:ascii="Times New Roman" w:hAnsi="Times New Roman" w:cs="Times New Roman"/>
          <w:bCs/>
          <w:sz w:val="24"/>
          <w:szCs w:val="24"/>
          <w:lang w:val="en-US"/>
        </w:rPr>
        <w:t xml:space="preserve">A higher monthly flow of </w:t>
      </w:r>
      <w:r w:rsidR="005421E3" w:rsidRPr="005421E3">
        <w:rPr>
          <w:rFonts w:ascii="Times New Roman" w:hAnsi="Times New Roman" w:cs="Times New Roman"/>
          <w:bCs/>
          <w:i/>
          <w:sz w:val="24"/>
          <w:szCs w:val="24"/>
          <w:lang w:val="en-US"/>
        </w:rPr>
        <w:t>Fpi</w:t>
      </w:r>
      <w:r w:rsidR="005421E3" w:rsidRPr="005421E3">
        <w:rPr>
          <w:rFonts w:ascii="Times New Roman" w:hAnsi="Times New Roman" w:cs="Times New Roman"/>
          <w:bCs/>
          <w:sz w:val="24"/>
          <w:szCs w:val="24"/>
          <w:lang w:val="en-US"/>
        </w:rPr>
        <w:t xml:space="preserve"> provides greater liquidity for financial assets, making them more attractive. This increased attractiveness of financial assets implies its valuation on the stock market and a greater volum</w:t>
      </w:r>
      <w:r w:rsidR="0017731C">
        <w:rPr>
          <w:rFonts w:ascii="Times New Roman" w:hAnsi="Times New Roman" w:cs="Times New Roman"/>
          <w:bCs/>
          <w:sz w:val="24"/>
          <w:szCs w:val="24"/>
          <w:lang w:val="en-US"/>
        </w:rPr>
        <w:t xml:space="preserve">e of business with these assets, thus, reflecting an increase in the </w:t>
      </w:r>
      <w:r w:rsidR="0017731C">
        <w:rPr>
          <w:rFonts w:ascii="Times New Roman" w:hAnsi="Times New Roman" w:cs="Times New Roman"/>
          <w:bCs/>
          <w:i/>
          <w:sz w:val="24"/>
          <w:szCs w:val="24"/>
          <w:lang w:val="en-US"/>
        </w:rPr>
        <w:t>Ibovespa</w:t>
      </w:r>
      <w:r w:rsidRPr="0017731C">
        <w:rPr>
          <w:rFonts w:ascii="Times New Roman" w:hAnsi="Times New Roman" w:cs="Times New Roman"/>
          <w:bCs/>
          <w:sz w:val="24"/>
          <w:szCs w:val="24"/>
          <w:lang w:val="en-US"/>
        </w:rPr>
        <w:t xml:space="preserve">. </w:t>
      </w:r>
    </w:p>
    <w:p w:rsidR="005421E3" w:rsidRPr="0017731C" w:rsidRDefault="005421E3" w:rsidP="005421E3">
      <w:pPr>
        <w:autoSpaceDE w:val="0"/>
        <w:autoSpaceDN w:val="0"/>
        <w:adjustRightInd w:val="0"/>
        <w:spacing w:after="0" w:line="240" w:lineRule="auto"/>
        <w:jc w:val="both"/>
        <w:rPr>
          <w:rFonts w:ascii="Times New Roman" w:hAnsi="Times New Roman" w:cs="Times New Roman"/>
          <w:bCs/>
          <w:sz w:val="24"/>
          <w:szCs w:val="24"/>
          <w:lang w:val="en-US"/>
        </w:rPr>
      </w:pPr>
    </w:p>
    <w:p w:rsidR="00343CD7" w:rsidRPr="00882B26" w:rsidRDefault="00D95BBA" w:rsidP="00AB76F0">
      <w:pPr>
        <w:pStyle w:val="PargrafodaLista"/>
        <w:numPr>
          <w:ilvl w:val="0"/>
          <w:numId w:val="7"/>
        </w:numPr>
        <w:autoSpaceDE w:val="0"/>
        <w:autoSpaceDN w:val="0"/>
        <w:adjustRightInd w:val="0"/>
        <w:spacing w:after="0" w:line="240" w:lineRule="auto"/>
        <w:ind w:left="284" w:hanging="284"/>
        <w:jc w:val="both"/>
        <w:rPr>
          <w:rFonts w:ascii="Times New Roman" w:hAnsi="Times New Roman" w:cs="Times New Roman"/>
          <w:b/>
          <w:color w:val="000000"/>
          <w:sz w:val="24"/>
          <w:szCs w:val="24"/>
          <w:lang w:val="en-US"/>
        </w:rPr>
      </w:pPr>
      <w:r w:rsidRPr="00882B26">
        <w:rPr>
          <w:rFonts w:ascii="Times New Roman" w:hAnsi="Times New Roman" w:cs="Times New Roman"/>
          <w:bCs/>
          <w:sz w:val="24"/>
          <w:szCs w:val="24"/>
          <w:lang w:val="en-US"/>
        </w:rPr>
        <w:t>United States unemployment rate</w:t>
      </w:r>
      <w:r w:rsidR="00343CD7" w:rsidRPr="00882B26">
        <w:rPr>
          <w:rFonts w:ascii="Times New Roman" w:hAnsi="Times New Roman" w:cs="Times New Roman"/>
          <w:bCs/>
          <w:sz w:val="24"/>
          <w:szCs w:val="24"/>
          <w:lang w:val="en-US"/>
        </w:rPr>
        <w:t xml:space="preserve"> (</w:t>
      </w:r>
      <w:r w:rsidR="00343CD7" w:rsidRPr="00882B26">
        <w:rPr>
          <w:rFonts w:ascii="Times New Roman" w:hAnsi="Times New Roman" w:cs="Times New Roman"/>
          <w:bCs/>
          <w:i/>
          <w:sz w:val="24"/>
          <w:szCs w:val="24"/>
          <w:lang w:val="en-US"/>
        </w:rPr>
        <w:t>Unemp_us</w:t>
      </w:r>
      <w:r w:rsidR="00343CD7" w:rsidRPr="00882B26">
        <w:rPr>
          <w:rFonts w:ascii="Times New Roman" w:hAnsi="Times New Roman" w:cs="Times New Roman"/>
          <w:bCs/>
          <w:sz w:val="24"/>
          <w:szCs w:val="24"/>
          <w:lang w:val="en-US"/>
        </w:rPr>
        <w:t xml:space="preserve">): </w:t>
      </w:r>
      <w:r w:rsidR="001177DB" w:rsidRPr="00882B26">
        <w:rPr>
          <w:rFonts w:ascii="Times New Roman" w:hAnsi="Times New Roman" w:cs="Times New Roman"/>
          <w:bCs/>
          <w:sz w:val="24"/>
          <w:szCs w:val="24"/>
          <w:lang w:val="en-US"/>
        </w:rPr>
        <w:t>the US unemployment rate serves as a proxy for investors' perception about the world economic situation.</w:t>
      </w:r>
      <w:r w:rsidR="00343CD7" w:rsidRPr="00882B26">
        <w:rPr>
          <w:rFonts w:ascii="Times New Roman" w:hAnsi="Times New Roman" w:cs="Times New Roman"/>
          <w:bCs/>
          <w:sz w:val="24"/>
          <w:szCs w:val="24"/>
          <w:lang w:val="en-US"/>
        </w:rPr>
        <w:t xml:space="preserve"> </w:t>
      </w:r>
      <w:r w:rsidR="001177DB" w:rsidRPr="00882B26">
        <w:rPr>
          <w:rFonts w:ascii="Times New Roman" w:hAnsi="Times New Roman" w:cs="Times New Roman"/>
          <w:bCs/>
          <w:sz w:val="24"/>
          <w:szCs w:val="24"/>
          <w:lang w:val="en-US"/>
        </w:rPr>
        <w:t xml:space="preserve">An increase of this rate is interpreted as a worsening in the global economy. </w:t>
      </w:r>
      <w:r w:rsidR="00882B26" w:rsidRPr="00882B26">
        <w:rPr>
          <w:rFonts w:ascii="Times New Roman" w:hAnsi="Times New Roman" w:cs="Times New Roman"/>
          <w:bCs/>
          <w:sz w:val="24"/>
          <w:szCs w:val="24"/>
          <w:lang w:val="en-US"/>
        </w:rPr>
        <w:t>The increased uncertainty about the performance of the world economy implies a capital flight from emerging countries, like Brazil, for developed countries</w:t>
      </w:r>
      <w:r w:rsidR="00343CD7" w:rsidRPr="00882B26">
        <w:rPr>
          <w:rFonts w:ascii="Times New Roman" w:hAnsi="Times New Roman" w:cs="Times New Roman"/>
          <w:bCs/>
          <w:sz w:val="24"/>
          <w:szCs w:val="24"/>
          <w:lang w:val="en-US"/>
        </w:rPr>
        <w:t xml:space="preserve">. </w:t>
      </w:r>
      <w:r w:rsidR="00882B26" w:rsidRPr="00882B26">
        <w:rPr>
          <w:rFonts w:ascii="Times New Roman" w:hAnsi="Times New Roman" w:cs="Times New Roman"/>
          <w:bCs/>
          <w:sz w:val="24"/>
          <w:szCs w:val="24"/>
          <w:lang w:val="en-US"/>
        </w:rPr>
        <w:t>Therefore, the worsening</w:t>
      </w:r>
      <w:r w:rsidR="00882B26">
        <w:rPr>
          <w:rFonts w:ascii="Times New Roman" w:hAnsi="Times New Roman" w:cs="Times New Roman"/>
          <w:bCs/>
          <w:sz w:val="24"/>
          <w:szCs w:val="24"/>
          <w:lang w:val="en-US"/>
        </w:rPr>
        <w:t xml:space="preserve"> of the</w:t>
      </w:r>
      <w:r w:rsidR="00882B26" w:rsidRPr="00882B26">
        <w:rPr>
          <w:rFonts w:ascii="Times New Roman" w:hAnsi="Times New Roman" w:cs="Times New Roman"/>
          <w:bCs/>
          <w:sz w:val="24"/>
          <w:szCs w:val="24"/>
          <w:lang w:val="en-US"/>
        </w:rPr>
        <w:t xml:space="preserve"> global economic scenario causes a drop in the </w:t>
      </w:r>
      <w:r w:rsidR="00882B26" w:rsidRPr="00882B26">
        <w:rPr>
          <w:rFonts w:ascii="Times New Roman" w:hAnsi="Times New Roman" w:cs="Times New Roman"/>
          <w:bCs/>
          <w:i/>
          <w:sz w:val="24"/>
          <w:szCs w:val="24"/>
          <w:lang w:val="en-US"/>
        </w:rPr>
        <w:t>Ibovespa</w:t>
      </w:r>
      <w:r w:rsidR="00882B26" w:rsidRPr="00882B26">
        <w:rPr>
          <w:rFonts w:ascii="Times New Roman" w:hAnsi="Times New Roman" w:cs="Times New Roman"/>
          <w:bCs/>
          <w:sz w:val="24"/>
          <w:szCs w:val="24"/>
          <w:lang w:val="en-US"/>
        </w:rPr>
        <w:t>.</w:t>
      </w:r>
    </w:p>
    <w:p w:rsidR="00882B26" w:rsidRPr="00882B26" w:rsidRDefault="00882B26" w:rsidP="00882B26">
      <w:pPr>
        <w:autoSpaceDE w:val="0"/>
        <w:autoSpaceDN w:val="0"/>
        <w:adjustRightInd w:val="0"/>
        <w:spacing w:after="0" w:line="240" w:lineRule="auto"/>
        <w:jc w:val="both"/>
        <w:rPr>
          <w:rFonts w:ascii="Times New Roman" w:hAnsi="Times New Roman" w:cs="Times New Roman"/>
          <w:b/>
          <w:color w:val="000000"/>
          <w:sz w:val="24"/>
          <w:szCs w:val="24"/>
          <w:lang w:val="en-US"/>
        </w:rPr>
      </w:pPr>
    </w:p>
    <w:p w:rsidR="00B447B0" w:rsidRPr="001B7C48" w:rsidRDefault="00B447B0" w:rsidP="00B447B0">
      <w:pPr>
        <w:spacing w:after="0" w:line="240" w:lineRule="auto"/>
        <w:jc w:val="both"/>
        <w:rPr>
          <w:rFonts w:ascii="Times New Roman" w:hAnsi="Times New Roman" w:cs="Times New Roman"/>
          <w:b/>
          <w:color w:val="000000"/>
          <w:sz w:val="24"/>
          <w:szCs w:val="24"/>
          <w:lang w:val="en-US"/>
        </w:rPr>
      </w:pPr>
      <w:r w:rsidRPr="001B7C48">
        <w:rPr>
          <w:rFonts w:ascii="Times New Roman" w:hAnsi="Times New Roman" w:cs="Times New Roman"/>
          <w:b/>
          <w:color w:val="000000"/>
          <w:sz w:val="24"/>
          <w:szCs w:val="24"/>
          <w:lang w:val="en-US"/>
        </w:rPr>
        <w:t>3.2 Estimates</w:t>
      </w:r>
    </w:p>
    <w:p w:rsidR="00B447B0" w:rsidRPr="001B7C48" w:rsidRDefault="00B447B0" w:rsidP="00B447B0">
      <w:pPr>
        <w:spacing w:after="0" w:line="240" w:lineRule="auto"/>
        <w:jc w:val="both"/>
        <w:rPr>
          <w:rFonts w:ascii="Times New Roman" w:hAnsi="Times New Roman" w:cs="Times New Roman"/>
          <w:color w:val="000000"/>
          <w:sz w:val="24"/>
          <w:szCs w:val="24"/>
          <w:lang w:val="en-US"/>
        </w:rPr>
      </w:pPr>
    </w:p>
    <w:p w:rsidR="00096E06" w:rsidRPr="00694590" w:rsidRDefault="00096E06" w:rsidP="00096E06">
      <w:pPr>
        <w:autoSpaceDE w:val="0"/>
        <w:autoSpaceDN w:val="0"/>
        <w:adjustRightInd w:val="0"/>
        <w:spacing w:after="0" w:line="240" w:lineRule="auto"/>
        <w:ind w:firstLine="709"/>
        <w:jc w:val="both"/>
        <w:rPr>
          <w:rFonts w:ascii="Times New Roman" w:hAnsi="Times New Roman" w:cs="Times New Roman"/>
          <w:sz w:val="24"/>
          <w:szCs w:val="24"/>
          <w:lang w:val="en-US"/>
        </w:rPr>
      </w:pPr>
      <w:r w:rsidRPr="00694590">
        <w:rPr>
          <w:rFonts w:ascii="Times New Roman" w:hAnsi="Times New Roman" w:cs="Times New Roman"/>
          <w:sz w:val="24"/>
          <w:szCs w:val="24"/>
          <w:lang w:val="en-US"/>
        </w:rPr>
        <w:t>According to Teixeira, Klotzle and Ness-Jr. (2008, p. 51), “</w:t>
      </w:r>
      <w:r w:rsidRPr="00694590">
        <w:rPr>
          <w:rFonts w:ascii="Times New Roman" w:hAnsi="Times New Roman" w:cs="Times New Roman"/>
          <w:i/>
          <w:sz w:val="24"/>
          <w:szCs w:val="24"/>
          <w:lang w:val="en-US"/>
        </w:rPr>
        <w:t>country risk has two components: domestic and external risk. Domestic risk refers to the specific country risk determinants, which are related to the economic fundamentals, such as for example the fiscal and balance of payments situation, the stock of international reserves, the real growth rate of the economy and the inflation rate</w:t>
      </w:r>
      <w:r w:rsidRPr="00694590">
        <w:rPr>
          <w:rFonts w:ascii="Times New Roman" w:hAnsi="Times New Roman" w:cs="Times New Roman"/>
          <w:sz w:val="24"/>
          <w:szCs w:val="24"/>
          <w:lang w:val="en-US"/>
        </w:rPr>
        <w:t>”.</w:t>
      </w:r>
    </w:p>
    <w:p w:rsidR="00D166D9" w:rsidRPr="00D166D9" w:rsidRDefault="00D166D9" w:rsidP="00D166D9">
      <w:pPr>
        <w:autoSpaceDE w:val="0"/>
        <w:autoSpaceDN w:val="0"/>
        <w:adjustRightInd w:val="0"/>
        <w:spacing w:after="0" w:line="240" w:lineRule="auto"/>
        <w:ind w:firstLine="708"/>
        <w:jc w:val="both"/>
        <w:rPr>
          <w:rFonts w:ascii="TimesNewRoman" w:hAnsi="TimesNewRoman" w:cs="TimesNewRoman"/>
          <w:sz w:val="24"/>
          <w:szCs w:val="24"/>
          <w:lang w:val="en-US"/>
        </w:rPr>
      </w:pPr>
      <w:r w:rsidRPr="00694590">
        <w:rPr>
          <w:rFonts w:ascii="TimesNewRoman" w:hAnsi="TimesNewRoman" w:cs="TimesNewRoman"/>
          <w:sz w:val="24"/>
          <w:szCs w:val="24"/>
          <w:lang w:val="en-US"/>
        </w:rPr>
        <w:t>There are several studies on what are the determinants of country risk</w:t>
      </w:r>
      <w:r w:rsidR="004626B4" w:rsidRPr="00694590">
        <w:rPr>
          <w:rFonts w:ascii="TimesNewRoman" w:hAnsi="TimesNewRoman" w:cs="TimesNewRoman"/>
          <w:sz w:val="24"/>
          <w:szCs w:val="24"/>
          <w:lang w:val="en-US"/>
        </w:rPr>
        <w:t xml:space="preserve"> (</w:t>
      </w:r>
      <w:r w:rsidR="00096E06" w:rsidRPr="00694590">
        <w:rPr>
          <w:rFonts w:ascii="TimesNewRoman" w:hAnsi="TimesNewRoman" w:cs="TimesNewRoman"/>
          <w:sz w:val="24"/>
          <w:szCs w:val="24"/>
          <w:lang w:val="en-US"/>
        </w:rPr>
        <w:t xml:space="preserve">for instance, </w:t>
      </w:r>
      <w:r w:rsidR="000A6DC4" w:rsidRPr="00694590">
        <w:rPr>
          <w:rFonts w:ascii="TimesNewRoman" w:hAnsi="TimesNewRoman" w:cs="TimesNewRoman"/>
          <w:sz w:val="24"/>
          <w:szCs w:val="24"/>
          <w:lang w:val="en-US"/>
        </w:rPr>
        <w:t xml:space="preserve">Min, 1998; Nogués and Grandes, 2001; </w:t>
      </w:r>
      <w:r w:rsidR="004626B4" w:rsidRPr="00694590">
        <w:rPr>
          <w:rFonts w:ascii="TimesNewRoman" w:hAnsi="TimesNewRoman" w:cs="TimesNewRoman"/>
          <w:sz w:val="24"/>
          <w:szCs w:val="24"/>
          <w:lang w:val="en-US"/>
        </w:rPr>
        <w:t>Andrade and Teles, 200</w:t>
      </w:r>
      <w:r w:rsidR="0073256B" w:rsidRPr="00694590">
        <w:rPr>
          <w:rFonts w:ascii="TimesNewRoman" w:hAnsi="TimesNewRoman" w:cs="TimesNewRoman"/>
          <w:sz w:val="24"/>
          <w:szCs w:val="24"/>
          <w:lang w:val="en-US"/>
        </w:rPr>
        <w:t>5</w:t>
      </w:r>
      <w:r w:rsidR="004626B4" w:rsidRPr="00694590">
        <w:rPr>
          <w:rFonts w:ascii="TimesNewRoman" w:hAnsi="TimesNewRoman" w:cs="TimesNewRoman"/>
          <w:sz w:val="24"/>
          <w:szCs w:val="24"/>
          <w:lang w:val="en-US"/>
        </w:rPr>
        <w:t xml:space="preserve">; </w:t>
      </w:r>
      <w:r w:rsidR="004626B4" w:rsidRPr="00694590">
        <w:rPr>
          <w:rFonts w:ascii="Times New Roman" w:hAnsi="Times New Roman" w:cs="Times New Roman"/>
          <w:sz w:val="24"/>
          <w:szCs w:val="24"/>
          <w:lang w:val="en-US"/>
        </w:rPr>
        <w:t>Teixeira, Klotzle and Ness-Jr., 2008</w:t>
      </w:r>
      <w:r w:rsidR="00096E06" w:rsidRPr="00694590">
        <w:rPr>
          <w:rFonts w:ascii="Times New Roman" w:hAnsi="Times New Roman" w:cs="Times New Roman"/>
          <w:sz w:val="24"/>
          <w:szCs w:val="24"/>
          <w:lang w:val="en-US"/>
        </w:rPr>
        <w:t>)</w:t>
      </w:r>
      <w:r w:rsidRPr="00694590">
        <w:rPr>
          <w:rFonts w:ascii="TimesNewRoman" w:hAnsi="TimesNewRoman" w:cs="TimesNewRoman"/>
          <w:sz w:val="24"/>
          <w:szCs w:val="24"/>
          <w:lang w:val="en-US"/>
        </w:rPr>
        <w:t>. These studies basically agree that the country risk is explained by both domestic and</w:t>
      </w:r>
      <w:r w:rsidRPr="00D166D9">
        <w:rPr>
          <w:rFonts w:ascii="TimesNewRoman" w:hAnsi="TimesNewRoman" w:cs="TimesNewRoman"/>
          <w:sz w:val="24"/>
          <w:szCs w:val="24"/>
          <w:lang w:val="en-US"/>
        </w:rPr>
        <w:t xml:space="preserve"> external</w:t>
      </w:r>
      <w:r>
        <w:rPr>
          <w:rFonts w:ascii="TimesNewRoman" w:hAnsi="TimesNewRoman" w:cs="TimesNewRoman"/>
          <w:sz w:val="24"/>
          <w:szCs w:val="24"/>
          <w:lang w:val="en-US"/>
        </w:rPr>
        <w:t xml:space="preserve"> factors</w:t>
      </w:r>
      <w:r w:rsidRPr="00D166D9">
        <w:rPr>
          <w:rFonts w:ascii="TimesNewRoman" w:hAnsi="TimesNewRoman" w:cs="TimesNewRoman"/>
          <w:sz w:val="24"/>
          <w:szCs w:val="24"/>
          <w:lang w:val="en-US"/>
        </w:rPr>
        <w:t>.</w:t>
      </w:r>
      <w:r>
        <w:rPr>
          <w:rFonts w:ascii="TimesNewRoman" w:hAnsi="TimesNewRoman" w:cs="TimesNewRoman"/>
          <w:sz w:val="24"/>
          <w:szCs w:val="24"/>
          <w:lang w:val="en-US"/>
        </w:rPr>
        <w:t xml:space="preserve"> </w:t>
      </w:r>
      <w:r w:rsidRPr="00D166D9">
        <w:rPr>
          <w:rFonts w:ascii="TimesNewRoman" w:hAnsi="TimesNewRoman" w:cs="TimesNewRoman"/>
          <w:sz w:val="24"/>
          <w:szCs w:val="24"/>
          <w:lang w:val="en-US"/>
        </w:rPr>
        <w:t>Among domestic factors, often found in studies to be significant,</w:t>
      </w:r>
      <w:r w:rsidR="0081086B">
        <w:rPr>
          <w:rFonts w:ascii="TimesNewRoman" w:hAnsi="TimesNewRoman" w:cs="TimesNewRoman"/>
          <w:sz w:val="24"/>
          <w:szCs w:val="24"/>
          <w:lang w:val="en-US"/>
        </w:rPr>
        <w:t xml:space="preserve"> include: public debt</w:t>
      </w:r>
      <w:r w:rsidRPr="00D166D9">
        <w:rPr>
          <w:rFonts w:ascii="TimesNewRoman" w:hAnsi="TimesNewRoman" w:cs="TimesNewRoman"/>
          <w:sz w:val="24"/>
          <w:szCs w:val="24"/>
          <w:lang w:val="en-US"/>
        </w:rPr>
        <w:t>, international reserves and current account.</w:t>
      </w:r>
    </w:p>
    <w:p w:rsidR="00C150E4" w:rsidRPr="00C150E4" w:rsidRDefault="00E4241F" w:rsidP="003B3B08">
      <w:pPr>
        <w:autoSpaceDE w:val="0"/>
        <w:autoSpaceDN w:val="0"/>
        <w:adjustRightInd w:val="0"/>
        <w:spacing w:after="0" w:line="240" w:lineRule="auto"/>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Although external factors are important to explain the country risk, this wo</w:t>
      </w:r>
      <w:r w:rsidR="00B2042B">
        <w:rPr>
          <w:rFonts w:ascii="Times New Roman" w:hAnsi="Times New Roman" w:cs="Times New Roman"/>
          <w:bCs/>
          <w:sz w:val="24"/>
          <w:szCs w:val="24"/>
          <w:lang w:val="en-US"/>
        </w:rPr>
        <w:t>rk is concerned about analyzing</w:t>
      </w:r>
      <w:r>
        <w:rPr>
          <w:rFonts w:ascii="Times New Roman" w:hAnsi="Times New Roman" w:cs="Times New Roman"/>
          <w:bCs/>
          <w:sz w:val="24"/>
          <w:szCs w:val="24"/>
          <w:lang w:val="en-US"/>
        </w:rPr>
        <w:t xml:space="preserve"> the influence of domestic factors. </w:t>
      </w:r>
      <w:r w:rsidR="00B2042B">
        <w:rPr>
          <w:rFonts w:ascii="Times New Roman" w:hAnsi="Times New Roman" w:cs="Times New Roman"/>
          <w:bCs/>
          <w:sz w:val="24"/>
          <w:szCs w:val="24"/>
          <w:lang w:val="en-US"/>
        </w:rPr>
        <w:t xml:space="preserve">Hence, besides the influence of </w:t>
      </w:r>
      <w:r w:rsidR="00B2042B">
        <w:rPr>
          <w:rFonts w:ascii="TimesNewRoman" w:hAnsi="TimesNewRoman" w:cs="TimesNewRoman"/>
          <w:sz w:val="24"/>
          <w:szCs w:val="24"/>
          <w:lang w:val="en-US"/>
        </w:rPr>
        <w:t>public debt</w:t>
      </w:r>
      <w:r w:rsidR="00B2042B" w:rsidRPr="00D166D9">
        <w:rPr>
          <w:rFonts w:ascii="TimesNewRoman" w:hAnsi="TimesNewRoman" w:cs="TimesNewRoman"/>
          <w:sz w:val="24"/>
          <w:szCs w:val="24"/>
          <w:lang w:val="en-US"/>
        </w:rPr>
        <w:t>, international reserves and current account</w:t>
      </w:r>
      <w:r w:rsidR="00B2042B">
        <w:rPr>
          <w:rFonts w:ascii="TimesNewRoman" w:hAnsi="TimesNewRoman" w:cs="TimesNewRoman"/>
          <w:sz w:val="24"/>
          <w:szCs w:val="24"/>
          <w:lang w:val="en-US"/>
        </w:rPr>
        <w:t>,</w:t>
      </w:r>
      <w:r w:rsidR="00B2042B">
        <w:rPr>
          <w:rFonts w:ascii="Times New Roman" w:hAnsi="Times New Roman" w:cs="Times New Roman"/>
          <w:bCs/>
          <w:sz w:val="24"/>
          <w:szCs w:val="24"/>
          <w:lang w:val="en-US"/>
        </w:rPr>
        <w:t xml:space="preserve"> t</w:t>
      </w:r>
      <w:r w:rsidR="00C150E4" w:rsidRPr="00C150E4">
        <w:rPr>
          <w:rFonts w:ascii="Times New Roman" w:hAnsi="Times New Roman" w:cs="Times New Roman"/>
          <w:bCs/>
          <w:sz w:val="24"/>
          <w:szCs w:val="24"/>
          <w:lang w:val="en-US"/>
        </w:rPr>
        <w:t>he function used to analyze</w:t>
      </w:r>
      <w:r w:rsidR="00D166D9">
        <w:rPr>
          <w:rFonts w:ascii="Times New Roman" w:hAnsi="Times New Roman" w:cs="Times New Roman"/>
          <w:bCs/>
          <w:sz w:val="24"/>
          <w:szCs w:val="24"/>
          <w:lang w:val="en-US"/>
        </w:rPr>
        <w:t xml:space="preserve"> th</w:t>
      </w:r>
      <w:r w:rsidR="0081086B">
        <w:rPr>
          <w:rFonts w:ascii="Times New Roman" w:hAnsi="Times New Roman" w:cs="Times New Roman"/>
          <w:bCs/>
          <w:sz w:val="24"/>
          <w:szCs w:val="24"/>
          <w:lang w:val="en-US"/>
        </w:rPr>
        <w:t xml:space="preserve">e influence of domestic factors </w:t>
      </w:r>
      <w:r w:rsidR="0081086B" w:rsidRPr="00C150E4">
        <w:rPr>
          <w:rFonts w:ascii="Times New Roman" w:hAnsi="Times New Roman" w:cs="Times New Roman"/>
          <w:bCs/>
          <w:sz w:val="24"/>
          <w:szCs w:val="24"/>
          <w:lang w:val="en-US"/>
        </w:rPr>
        <w:t>on the country risk</w:t>
      </w:r>
      <w:r w:rsidR="0081086B">
        <w:rPr>
          <w:rFonts w:ascii="Times New Roman" w:hAnsi="Times New Roman" w:cs="Times New Roman"/>
          <w:bCs/>
          <w:sz w:val="24"/>
          <w:szCs w:val="24"/>
          <w:lang w:val="en-US"/>
        </w:rPr>
        <w:t xml:space="preserve"> (</w:t>
      </w:r>
      <w:r w:rsidR="0081086B">
        <w:rPr>
          <w:rFonts w:ascii="Times New Roman" w:hAnsi="Times New Roman" w:cs="Times New Roman"/>
          <w:bCs/>
          <w:i/>
          <w:sz w:val="24"/>
          <w:szCs w:val="24"/>
          <w:lang w:val="en-US"/>
        </w:rPr>
        <w:t>EMBI</w:t>
      </w:r>
      <w:r w:rsidR="0081086B">
        <w:rPr>
          <w:rFonts w:ascii="Times New Roman" w:hAnsi="Times New Roman" w:cs="Times New Roman"/>
          <w:bCs/>
          <w:sz w:val="24"/>
          <w:szCs w:val="24"/>
          <w:lang w:val="en-US"/>
        </w:rPr>
        <w:t>)</w:t>
      </w:r>
      <w:r w:rsidR="0081086B" w:rsidRPr="00C150E4">
        <w:rPr>
          <w:rFonts w:ascii="Times New Roman" w:hAnsi="Times New Roman" w:cs="Times New Roman"/>
          <w:bCs/>
          <w:sz w:val="24"/>
          <w:szCs w:val="24"/>
          <w:lang w:val="en-US"/>
        </w:rPr>
        <w:t xml:space="preserve"> </w:t>
      </w:r>
      <w:r w:rsidR="0081086B">
        <w:rPr>
          <w:rFonts w:ascii="Times New Roman" w:hAnsi="Times New Roman" w:cs="Times New Roman"/>
          <w:bCs/>
          <w:sz w:val="24"/>
          <w:szCs w:val="24"/>
          <w:lang w:val="en-US"/>
        </w:rPr>
        <w:t>includes</w:t>
      </w:r>
      <w:r w:rsidR="00C150E4" w:rsidRPr="00C150E4">
        <w:rPr>
          <w:rFonts w:ascii="Times New Roman" w:hAnsi="Times New Roman" w:cs="Times New Roman"/>
          <w:bCs/>
          <w:sz w:val="24"/>
          <w:szCs w:val="24"/>
          <w:lang w:val="en-US"/>
        </w:rPr>
        <w:t xml:space="preserve"> the impact of credibility and reputation</w:t>
      </w:r>
      <w:r w:rsidR="0081086B">
        <w:rPr>
          <w:rFonts w:ascii="Times New Roman" w:hAnsi="Times New Roman" w:cs="Times New Roman"/>
          <w:bCs/>
          <w:sz w:val="24"/>
          <w:szCs w:val="24"/>
          <w:lang w:val="en-US"/>
        </w:rPr>
        <w:t>, and</w:t>
      </w:r>
      <w:r w:rsidR="00C150E4" w:rsidRPr="00C150E4">
        <w:rPr>
          <w:rFonts w:ascii="Times New Roman" w:hAnsi="Times New Roman" w:cs="Times New Roman"/>
          <w:bCs/>
          <w:sz w:val="24"/>
          <w:szCs w:val="24"/>
          <w:lang w:val="en-US"/>
        </w:rPr>
        <w:t xml:space="preserve"> is given by the basic equation below</w:t>
      </w:r>
      <w:r w:rsidR="007D32FE">
        <w:rPr>
          <w:rFonts w:ascii="Times New Roman" w:hAnsi="Times New Roman" w:cs="Times New Roman"/>
          <w:bCs/>
          <w:sz w:val="24"/>
          <w:szCs w:val="24"/>
          <w:lang w:val="en-US"/>
        </w:rPr>
        <w:t xml:space="preserve"> (the expected signs for the relationships are expressed through partial derivatives):</w:t>
      </w:r>
    </w:p>
    <w:p w:rsidR="00BC1E20" w:rsidRDefault="00BC1E20" w:rsidP="00BC1E20">
      <w:pPr>
        <w:autoSpaceDE w:val="0"/>
        <w:autoSpaceDN w:val="0"/>
        <w:adjustRightInd w:val="0"/>
        <w:spacing w:after="0" w:line="240" w:lineRule="auto"/>
        <w:jc w:val="both"/>
        <w:rPr>
          <w:rFonts w:ascii="Times New Roman" w:hAnsi="Times New Roman" w:cs="Times New Roman"/>
          <w:bCs/>
          <w:sz w:val="24"/>
          <w:szCs w:val="24"/>
          <w:lang w:val="en-US"/>
        </w:rPr>
      </w:pPr>
    </w:p>
    <w:p w:rsidR="00274498" w:rsidRDefault="008233D8" w:rsidP="00BC1E20">
      <w:pPr>
        <w:autoSpaceDE w:val="0"/>
        <w:autoSpaceDN w:val="0"/>
        <w:adjustRightInd w:val="0"/>
        <w:spacing w:after="0" w:line="240" w:lineRule="auto"/>
        <w:jc w:val="both"/>
        <w:rPr>
          <w:rFonts w:ascii="Times New Roman" w:hAnsi="Times New Roman" w:cs="Times New Roman"/>
          <w:bCs/>
          <w:position w:val="-10"/>
          <w:sz w:val="24"/>
          <w:szCs w:val="24"/>
          <w:lang w:val="en-US"/>
        </w:rPr>
      </w:pPr>
      <w:r w:rsidRPr="008233D8">
        <w:rPr>
          <w:rFonts w:ascii="Times New Roman" w:hAnsi="Times New Roman" w:cs="Times New Roman"/>
          <w:b/>
          <w:bCs/>
          <w:sz w:val="24"/>
          <w:szCs w:val="24"/>
          <w:lang w:val="en-US"/>
        </w:rPr>
        <w:t>(1)</w:t>
      </w:r>
      <w:r>
        <w:rPr>
          <w:rFonts w:ascii="Times New Roman" w:hAnsi="Times New Roman" w:cs="Times New Roman"/>
          <w:bCs/>
          <w:sz w:val="24"/>
          <w:szCs w:val="24"/>
          <w:lang w:val="en-US"/>
        </w:rPr>
        <w:t xml:space="preserve"> </w:t>
      </w:r>
      <m:oMath>
        <m:r>
          <w:rPr>
            <w:rFonts w:ascii="Cambria Math" w:hAnsi="Cambria Math" w:cs="Times New Roman"/>
            <w:sz w:val="24"/>
            <w:szCs w:val="24"/>
            <w:lang w:val="en-US"/>
          </w:rPr>
          <m:t xml:space="preserve">EMBI=f(Pub_debt;Curr_acoun;Reserves;Credibility;Reputation) </m:t>
        </m:r>
      </m:oMath>
    </w:p>
    <w:p w:rsidR="00A84AC5" w:rsidRPr="00173800" w:rsidRDefault="00A84AC5" w:rsidP="00BC1E20">
      <w:pPr>
        <w:autoSpaceDE w:val="0"/>
        <w:autoSpaceDN w:val="0"/>
        <w:adjustRightInd w:val="0"/>
        <w:spacing w:after="0" w:line="240" w:lineRule="auto"/>
        <w:jc w:val="both"/>
        <w:rPr>
          <w:rFonts w:ascii="Times New Roman" w:hAnsi="Times New Roman" w:cs="Times New Roman"/>
          <w:bCs/>
          <w:position w:val="-10"/>
          <w:sz w:val="24"/>
          <w:szCs w:val="24"/>
          <w:lang w:val="en-US"/>
        </w:rPr>
      </w:pPr>
    </w:p>
    <w:p w:rsidR="00BC1E20" w:rsidRPr="005A5B6B" w:rsidRDefault="007F6FF9" w:rsidP="00BC1E20">
      <w:pPr>
        <w:spacing w:after="0" w:line="240" w:lineRule="auto"/>
        <w:jc w:val="both"/>
        <w:rPr>
          <w:rFonts w:ascii="Times New Roman" w:hAnsi="Times New Roman" w:cs="Times New Roman"/>
          <w:color w:val="000000"/>
          <w:sz w:val="16"/>
          <w:szCs w:val="16"/>
          <w:lang w:val="en-US"/>
        </w:rPr>
      </w:pPr>
      <m:oMathPara>
        <m:oMathParaPr>
          <m:jc m:val="left"/>
        </m:oMathParaPr>
        <m:oMath>
          <m:f>
            <m:fPr>
              <m:ctrlPr>
                <w:rPr>
                  <w:rFonts w:ascii="Cambria Math" w:hAnsi="Cambria Math" w:cs="Times New Roman"/>
                  <w:i/>
                  <w:color w:val="000000"/>
                  <w:sz w:val="16"/>
                  <w:szCs w:val="16"/>
                </w:rPr>
              </m:ctrlPr>
            </m:fPr>
            <m:num>
              <m:r>
                <w:rPr>
                  <w:rFonts w:ascii="Cambria Math" w:hAnsi="Cambria Math" w:cs="Times New Roman"/>
                  <w:color w:val="000000"/>
                  <w:sz w:val="16"/>
                  <w:szCs w:val="16"/>
                </w:rPr>
                <m:t>∂f</m:t>
              </m:r>
            </m:num>
            <m:den>
              <m:r>
                <w:rPr>
                  <w:rFonts w:ascii="Cambria Math" w:hAnsi="Cambria Math" w:cs="Times New Roman"/>
                  <w:color w:val="000000"/>
                  <w:sz w:val="16"/>
                  <w:szCs w:val="16"/>
                </w:rPr>
                <m:t>∂pub</m:t>
              </m:r>
              <m:r>
                <w:rPr>
                  <w:rFonts w:ascii="Cambria Math" w:hAnsi="Cambria Math" w:cs="Times New Roman"/>
                  <w:color w:val="000000"/>
                  <w:sz w:val="16"/>
                  <w:szCs w:val="16"/>
                  <w:lang w:val="en-US"/>
                </w:rPr>
                <m:t>_</m:t>
              </m:r>
              <m:r>
                <w:rPr>
                  <w:rFonts w:ascii="Cambria Math" w:hAnsi="Cambria Math" w:cs="Times New Roman"/>
                  <w:color w:val="000000"/>
                  <w:sz w:val="16"/>
                  <w:szCs w:val="16"/>
                </w:rPr>
                <m:t>debt</m:t>
              </m:r>
            </m:den>
          </m:f>
          <m:r>
            <w:rPr>
              <w:rFonts w:ascii="Cambria Math" w:hAnsi="Cambria Math" w:cs="Times New Roman"/>
              <w:color w:val="000000"/>
              <w:sz w:val="16"/>
              <w:szCs w:val="16"/>
              <w:lang w:val="en-US"/>
            </w:rPr>
            <m:t>&gt;0;</m:t>
          </m:r>
          <m:f>
            <m:fPr>
              <m:ctrlPr>
                <w:rPr>
                  <w:rFonts w:ascii="Cambria Math" w:hAnsi="Cambria Math" w:cs="Times New Roman"/>
                  <w:i/>
                  <w:color w:val="000000"/>
                  <w:sz w:val="16"/>
                  <w:szCs w:val="16"/>
                </w:rPr>
              </m:ctrlPr>
            </m:fPr>
            <m:num>
              <m:r>
                <w:rPr>
                  <w:rFonts w:ascii="Cambria Math" w:hAnsi="Cambria Math" w:cs="Times New Roman"/>
                  <w:color w:val="000000"/>
                  <w:sz w:val="16"/>
                  <w:szCs w:val="16"/>
                </w:rPr>
                <m:t>∂f</m:t>
              </m:r>
            </m:num>
            <m:den>
              <m:r>
                <w:rPr>
                  <w:rFonts w:ascii="Cambria Math" w:hAnsi="Cambria Math" w:cs="Times New Roman"/>
                  <w:color w:val="000000"/>
                  <w:sz w:val="16"/>
                  <w:szCs w:val="16"/>
                </w:rPr>
                <m:t>∂curr</m:t>
              </m:r>
              <m:r>
                <w:rPr>
                  <w:rFonts w:ascii="Cambria Math" w:hAnsi="Cambria Math" w:cs="Times New Roman"/>
                  <w:color w:val="000000"/>
                  <w:sz w:val="16"/>
                  <w:szCs w:val="16"/>
                  <w:lang w:val="en-US"/>
                </w:rPr>
                <m:t>_</m:t>
              </m:r>
              <m:r>
                <w:rPr>
                  <w:rFonts w:ascii="Cambria Math" w:hAnsi="Cambria Math" w:cs="Times New Roman"/>
                  <w:color w:val="000000"/>
                  <w:sz w:val="16"/>
                  <w:szCs w:val="16"/>
                </w:rPr>
                <m:t>acoun</m:t>
              </m:r>
            </m:den>
          </m:f>
          <m:r>
            <w:rPr>
              <w:rFonts w:ascii="Cambria Math" w:hAnsi="Cambria Math" w:cs="Times New Roman"/>
              <w:color w:val="000000"/>
              <w:sz w:val="16"/>
              <w:szCs w:val="16"/>
              <w:lang w:val="en-US"/>
            </w:rPr>
            <m:t>&lt;0;</m:t>
          </m:r>
          <m:f>
            <m:fPr>
              <m:ctrlPr>
                <w:rPr>
                  <w:rFonts w:ascii="Cambria Math" w:hAnsi="Cambria Math" w:cs="Times New Roman"/>
                  <w:i/>
                  <w:color w:val="000000"/>
                  <w:sz w:val="16"/>
                  <w:szCs w:val="16"/>
                </w:rPr>
              </m:ctrlPr>
            </m:fPr>
            <m:num>
              <m:r>
                <w:rPr>
                  <w:rFonts w:ascii="Cambria Math" w:hAnsi="Cambria Math" w:cs="Times New Roman"/>
                  <w:color w:val="000000"/>
                  <w:sz w:val="16"/>
                  <w:szCs w:val="16"/>
                </w:rPr>
                <m:t>∂f</m:t>
              </m:r>
            </m:num>
            <m:den>
              <m:r>
                <w:rPr>
                  <w:rFonts w:ascii="Cambria Math" w:hAnsi="Cambria Math" w:cs="Times New Roman"/>
                  <w:color w:val="000000"/>
                  <w:sz w:val="16"/>
                  <w:szCs w:val="16"/>
                </w:rPr>
                <m:t>∂reserves</m:t>
              </m:r>
            </m:den>
          </m:f>
          <m:r>
            <w:rPr>
              <w:rFonts w:ascii="Cambria Math" w:hAnsi="Cambria Math" w:cs="Times New Roman"/>
              <w:color w:val="000000"/>
              <w:sz w:val="16"/>
              <w:szCs w:val="16"/>
              <w:lang w:val="en-US"/>
            </w:rPr>
            <m:t>&lt;0;</m:t>
          </m:r>
          <m:f>
            <m:fPr>
              <m:ctrlPr>
                <w:rPr>
                  <w:rFonts w:ascii="Cambria Math" w:hAnsi="Cambria Math" w:cs="Times New Roman"/>
                  <w:i/>
                  <w:color w:val="000000"/>
                  <w:sz w:val="16"/>
                  <w:szCs w:val="16"/>
                </w:rPr>
              </m:ctrlPr>
            </m:fPr>
            <m:num>
              <m:r>
                <w:rPr>
                  <w:rFonts w:ascii="Cambria Math" w:hAnsi="Cambria Math" w:cs="Times New Roman"/>
                  <w:color w:val="000000"/>
                  <w:sz w:val="16"/>
                  <w:szCs w:val="16"/>
                </w:rPr>
                <m:t>∂f</m:t>
              </m:r>
            </m:num>
            <m:den>
              <m:r>
                <w:rPr>
                  <w:rFonts w:ascii="Cambria Math" w:hAnsi="Cambria Math" w:cs="Times New Roman"/>
                  <w:color w:val="000000"/>
                  <w:sz w:val="16"/>
                  <w:szCs w:val="16"/>
                </w:rPr>
                <m:t>∂credibility</m:t>
              </m:r>
            </m:den>
          </m:f>
          <m:r>
            <w:rPr>
              <w:rFonts w:ascii="Cambria Math" w:hAnsi="Cambria Math" w:cs="Times New Roman"/>
              <w:color w:val="000000"/>
              <w:sz w:val="16"/>
              <w:szCs w:val="16"/>
              <w:lang w:val="en-US"/>
            </w:rPr>
            <m:t>&lt;0;</m:t>
          </m:r>
          <m:f>
            <m:fPr>
              <m:ctrlPr>
                <w:rPr>
                  <w:rFonts w:ascii="Cambria Math" w:hAnsi="Cambria Math" w:cs="Times New Roman"/>
                  <w:i/>
                  <w:color w:val="000000"/>
                  <w:sz w:val="16"/>
                  <w:szCs w:val="16"/>
                </w:rPr>
              </m:ctrlPr>
            </m:fPr>
            <m:num>
              <m:r>
                <w:rPr>
                  <w:rFonts w:ascii="Cambria Math" w:hAnsi="Cambria Math" w:cs="Times New Roman"/>
                  <w:color w:val="000000"/>
                  <w:sz w:val="16"/>
                  <w:szCs w:val="16"/>
                </w:rPr>
                <m:t>∂f</m:t>
              </m:r>
            </m:num>
            <m:den>
              <m:r>
                <w:rPr>
                  <w:rFonts w:ascii="Cambria Math" w:hAnsi="Cambria Math" w:cs="Times New Roman"/>
                  <w:color w:val="000000"/>
                  <w:sz w:val="16"/>
                  <w:szCs w:val="16"/>
                </w:rPr>
                <m:t>∂reputation</m:t>
              </m:r>
            </m:den>
          </m:f>
          <m:r>
            <w:rPr>
              <w:rFonts w:ascii="Cambria Math" w:hAnsi="Cambria Math" w:cs="Times New Roman"/>
              <w:color w:val="000000"/>
              <w:sz w:val="16"/>
              <w:szCs w:val="16"/>
              <w:lang w:val="en-US"/>
            </w:rPr>
            <m:t>&lt;0</m:t>
          </m:r>
        </m:oMath>
      </m:oMathPara>
    </w:p>
    <w:p w:rsidR="00BC1E20" w:rsidRDefault="00BC1E20" w:rsidP="00BC1E20">
      <w:pPr>
        <w:autoSpaceDE w:val="0"/>
        <w:autoSpaceDN w:val="0"/>
        <w:adjustRightInd w:val="0"/>
        <w:spacing w:after="0" w:line="240" w:lineRule="auto"/>
        <w:ind w:firstLine="567"/>
        <w:jc w:val="both"/>
        <w:rPr>
          <w:rFonts w:ascii="Times New Roman" w:hAnsi="Times New Roman" w:cs="Times New Roman"/>
          <w:bCs/>
          <w:sz w:val="24"/>
          <w:szCs w:val="24"/>
          <w:lang w:val="en-GB"/>
        </w:rPr>
      </w:pPr>
    </w:p>
    <w:p w:rsidR="00274498" w:rsidRPr="00274498" w:rsidRDefault="0014361F" w:rsidP="003B3B08">
      <w:pPr>
        <w:autoSpaceDE w:val="0"/>
        <w:autoSpaceDN w:val="0"/>
        <w:adjustRightInd w:val="0"/>
        <w:spacing w:after="0" w:line="240" w:lineRule="auto"/>
        <w:ind w:firstLine="567"/>
        <w:jc w:val="both"/>
        <w:rPr>
          <w:rFonts w:ascii="Times New Roman" w:eastAsia="Calibri" w:hAnsi="Times New Roman" w:cs="Times New Roman"/>
          <w:bCs/>
          <w:sz w:val="24"/>
          <w:szCs w:val="24"/>
          <w:lang w:val="en-GB"/>
        </w:rPr>
      </w:pPr>
      <w:r w:rsidRPr="0014361F">
        <w:rPr>
          <w:rFonts w:ascii="Times New Roman" w:hAnsi="Times New Roman" w:cs="Times New Roman"/>
          <w:bCs/>
          <w:sz w:val="24"/>
          <w:szCs w:val="24"/>
          <w:lang w:val="en-GB"/>
        </w:rPr>
        <w:t>A first condition to be analyzed before applying the estimations is to check if series have unit root. Therefore, the unit-root test Augmented Dickey-Fuller (ADF) w</w:t>
      </w:r>
      <w:r w:rsidR="000F4EC1">
        <w:rPr>
          <w:rFonts w:ascii="Times New Roman" w:hAnsi="Times New Roman" w:cs="Times New Roman"/>
          <w:bCs/>
          <w:sz w:val="24"/>
          <w:szCs w:val="24"/>
          <w:lang w:val="en-GB"/>
        </w:rPr>
        <w:t>as</w:t>
      </w:r>
      <w:r w:rsidRPr="0014361F">
        <w:rPr>
          <w:rFonts w:ascii="Times New Roman" w:hAnsi="Times New Roman" w:cs="Times New Roman"/>
          <w:bCs/>
          <w:sz w:val="24"/>
          <w:szCs w:val="24"/>
          <w:lang w:val="en-GB"/>
        </w:rPr>
        <w:t xml:space="preserve"> applied (</w:t>
      </w:r>
      <w:r w:rsidR="0030153E">
        <w:rPr>
          <w:rFonts w:ascii="Times New Roman" w:hAnsi="Times New Roman" w:cs="Times New Roman"/>
          <w:bCs/>
          <w:sz w:val="24"/>
          <w:szCs w:val="24"/>
          <w:lang w:val="en-GB"/>
        </w:rPr>
        <w:t xml:space="preserve">see </w:t>
      </w:r>
      <w:r w:rsidRPr="00694590">
        <w:rPr>
          <w:rFonts w:ascii="Times New Roman" w:hAnsi="Times New Roman" w:cs="Times New Roman"/>
          <w:bCs/>
          <w:sz w:val="24"/>
          <w:szCs w:val="24"/>
          <w:lang w:val="en-GB"/>
        </w:rPr>
        <w:t>Table A.1 at the appendix).</w:t>
      </w:r>
      <w:r w:rsidR="001E1954" w:rsidRPr="00694590">
        <w:rPr>
          <w:rStyle w:val="Refdenotaderodap"/>
          <w:rFonts w:ascii="Times New Roman" w:hAnsi="Times New Roman" w:cs="Times New Roman"/>
          <w:bCs/>
          <w:sz w:val="24"/>
          <w:szCs w:val="24"/>
          <w:lang w:val="en-GB"/>
        </w:rPr>
        <w:footnoteReference w:id="13"/>
      </w:r>
      <w:r w:rsidRPr="00694590">
        <w:rPr>
          <w:rFonts w:ascii="Times New Roman" w:hAnsi="Times New Roman" w:cs="Times New Roman"/>
          <w:bCs/>
          <w:sz w:val="24"/>
          <w:szCs w:val="24"/>
          <w:lang w:val="en-GB"/>
        </w:rPr>
        <w:t xml:space="preserve"> It is possible to estimate using all series in level, if all are I(1) and if they are cointegrated. Hence, the cointegration test was </w:t>
      </w:r>
      <w:r w:rsidRPr="00694590">
        <w:rPr>
          <w:rFonts w:ascii="Times New Roman" w:hAnsi="Times New Roman" w:cs="Times New Roman"/>
          <w:bCs/>
          <w:sz w:val="24"/>
          <w:szCs w:val="24"/>
          <w:lang w:val="en-GB"/>
        </w:rPr>
        <w:lastRenderedPageBreak/>
        <w:t>performed</w:t>
      </w:r>
      <w:r w:rsidR="00B010D1" w:rsidRPr="00694590">
        <w:rPr>
          <w:rFonts w:ascii="Times New Roman" w:hAnsi="Times New Roman" w:cs="Times New Roman"/>
          <w:bCs/>
          <w:sz w:val="24"/>
          <w:szCs w:val="24"/>
          <w:lang w:val="en-GB"/>
        </w:rPr>
        <w:t xml:space="preserve"> for the set of series – </w:t>
      </w:r>
      <w:r w:rsidR="00267E76" w:rsidRPr="00694590">
        <w:rPr>
          <w:rFonts w:ascii="Times New Roman" w:hAnsi="Times New Roman" w:cs="Times New Roman"/>
          <w:bCs/>
          <w:i/>
          <w:sz w:val="24"/>
          <w:szCs w:val="24"/>
          <w:lang w:val="en-GB"/>
        </w:rPr>
        <w:t>embi</w:t>
      </w:r>
      <w:r w:rsidR="00BC1E20" w:rsidRPr="00694590">
        <w:rPr>
          <w:rFonts w:ascii="Times New Roman" w:hAnsi="Times New Roman" w:cs="Times New Roman"/>
          <w:bCs/>
          <w:i/>
          <w:sz w:val="24"/>
          <w:szCs w:val="24"/>
          <w:lang w:val="en-GB"/>
        </w:rPr>
        <w:t xml:space="preserve">, </w:t>
      </w:r>
      <w:r w:rsidR="00267E76" w:rsidRPr="00694590">
        <w:rPr>
          <w:rFonts w:ascii="Times New Roman" w:hAnsi="Times New Roman" w:cs="Times New Roman"/>
          <w:bCs/>
          <w:i/>
          <w:sz w:val="24"/>
          <w:szCs w:val="24"/>
          <w:lang w:val="en-GB"/>
        </w:rPr>
        <w:t>pub_debt</w:t>
      </w:r>
      <w:r w:rsidR="00B010D1" w:rsidRPr="00694590">
        <w:rPr>
          <w:rFonts w:ascii="Times New Roman" w:hAnsi="Times New Roman" w:cs="Times New Roman"/>
          <w:bCs/>
          <w:i/>
          <w:sz w:val="24"/>
          <w:szCs w:val="24"/>
          <w:lang w:val="en-GB"/>
        </w:rPr>
        <w:t xml:space="preserve">, </w:t>
      </w:r>
      <w:r w:rsidR="00267E76" w:rsidRPr="00694590">
        <w:rPr>
          <w:rFonts w:ascii="Times New Roman" w:hAnsi="Times New Roman" w:cs="Times New Roman"/>
          <w:bCs/>
          <w:i/>
          <w:sz w:val="24"/>
          <w:szCs w:val="24"/>
          <w:lang w:val="en-GB"/>
        </w:rPr>
        <w:t>reserves</w:t>
      </w:r>
      <w:r w:rsidR="00B010D1" w:rsidRPr="00694590">
        <w:rPr>
          <w:rFonts w:ascii="Times New Roman" w:hAnsi="Times New Roman" w:cs="Times New Roman"/>
          <w:bCs/>
          <w:i/>
          <w:sz w:val="24"/>
          <w:szCs w:val="24"/>
          <w:lang w:val="en-GB"/>
        </w:rPr>
        <w:t xml:space="preserve">, </w:t>
      </w:r>
      <w:r w:rsidR="00267E76" w:rsidRPr="00694590">
        <w:rPr>
          <w:rFonts w:ascii="Times New Roman" w:hAnsi="Times New Roman" w:cs="Times New Roman"/>
          <w:bCs/>
          <w:i/>
          <w:sz w:val="24"/>
          <w:szCs w:val="24"/>
          <w:lang w:val="en-GB"/>
        </w:rPr>
        <w:t>cur_acoun</w:t>
      </w:r>
      <w:r w:rsidR="00B010D1" w:rsidRPr="00694590">
        <w:rPr>
          <w:rFonts w:ascii="Times New Roman" w:hAnsi="Times New Roman" w:cs="Times New Roman"/>
          <w:bCs/>
          <w:i/>
          <w:sz w:val="24"/>
          <w:szCs w:val="24"/>
          <w:lang w:val="en-GB"/>
        </w:rPr>
        <w:t xml:space="preserve">, </w:t>
      </w:r>
      <w:r w:rsidR="00267E76" w:rsidRPr="00694590">
        <w:rPr>
          <w:rFonts w:ascii="Times New Roman" w:hAnsi="Times New Roman" w:cs="Times New Roman"/>
          <w:bCs/>
          <w:i/>
          <w:sz w:val="24"/>
          <w:szCs w:val="24"/>
          <w:lang w:val="en-GB"/>
        </w:rPr>
        <w:t>reputation</w:t>
      </w:r>
      <w:r w:rsidR="00B010D1" w:rsidRPr="00694590">
        <w:rPr>
          <w:rFonts w:ascii="Times New Roman" w:hAnsi="Times New Roman" w:cs="Times New Roman"/>
          <w:bCs/>
          <w:i/>
          <w:sz w:val="24"/>
          <w:szCs w:val="24"/>
          <w:lang w:val="en-GB"/>
        </w:rPr>
        <w:t xml:space="preserve"> </w:t>
      </w:r>
      <w:r w:rsidR="00B010D1" w:rsidRPr="00694590">
        <w:rPr>
          <w:rFonts w:ascii="Times New Roman" w:hAnsi="Times New Roman" w:cs="Times New Roman"/>
          <w:bCs/>
          <w:sz w:val="24"/>
          <w:szCs w:val="24"/>
          <w:lang w:val="en-GB"/>
        </w:rPr>
        <w:t>and</w:t>
      </w:r>
      <w:r w:rsidR="00B010D1" w:rsidRPr="00694590">
        <w:rPr>
          <w:rFonts w:ascii="Times New Roman" w:hAnsi="Times New Roman" w:cs="Times New Roman"/>
          <w:bCs/>
          <w:i/>
          <w:sz w:val="24"/>
          <w:szCs w:val="24"/>
          <w:lang w:val="en-GB"/>
        </w:rPr>
        <w:t xml:space="preserve"> </w:t>
      </w:r>
      <w:r w:rsidR="00267E76" w:rsidRPr="00694590">
        <w:rPr>
          <w:rFonts w:ascii="Times New Roman" w:hAnsi="Times New Roman" w:cs="Times New Roman"/>
          <w:bCs/>
          <w:i/>
          <w:sz w:val="24"/>
          <w:szCs w:val="24"/>
          <w:lang w:val="en-GB"/>
        </w:rPr>
        <w:t>credibility</w:t>
      </w:r>
      <w:r w:rsidRPr="00694590">
        <w:rPr>
          <w:rFonts w:ascii="Times New Roman" w:hAnsi="Times New Roman" w:cs="Times New Roman"/>
          <w:bCs/>
          <w:sz w:val="24"/>
          <w:szCs w:val="24"/>
          <w:lang w:val="en-GB"/>
        </w:rPr>
        <w:t>.</w:t>
      </w:r>
      <w:r w:rsidR="00C94351" w:rsidRPr="00694590">
        <w:rPr>
          <w:rFonts w:ascii="Times New Roman" w:hAnsi="Times New Roman" w:cs="Times New Roman"/>
          <w:bCs/>
          <w:sz w:val="24"/>
          <w:szCs w:val="24"/>
          <w:lang w:val="en-GB"/>
        </w:rPr>
        <w:t xml:space="preserve"> The choice of the VAR lag order was de</w:t>
      </w:r>
      <w:r w:rsidR="00546870" w:rsidRPr="00694590">
        <w:rPr>
          <w:rFonts w:ascii="Times New Roman" w:hAnsi="Times New Roman" w:cs="Times New Roman"/>
          <w:bCs/>
          <w:sz w:val="24"/>
          <w:szCs w:val="24"/>
          <w:lang w:val="en-GB"/>
        </w:rPr>
        <w:t>termined using the</w:t>
      </w:r>
      <w:r w:rsidR="00C94351" w:rsidRPr="00694590">
        <w:rPr>
          <w:rFonts w:ascii="Times New Roman" w:hAnsi="Times New Roman" w:cs="Times New Roman"/>
          <w:bCs/>
          <w:sz w:val="24"/>
          <w:szCs w:val="24"/>
          <w:lang w:val="en-GB"/>
        </w:rPr>
        <w:t xml:space="preserve"> Schwarz (SC) and Hannan-Quinn (HQ) information criteria. It is observed that both models (with and without constant) indicate that the lag order for VARs is 2 and that the best-fit model is with constant (Table A.2 at the appendix).</w:t>
      </w:r>
      <w:r w:rsidRPr="00694590">
        <w:rPr>
          <w:rFonts w:ascii="Times New Roman" w:hAnsi="Times New Roman" w:cs="Times New Roman"/>
          <w:bCs/>
          <w:sz w:val="24"/>
          <w:szCs w:val="24"/>
          <w:lang w:val="en-GB"/>
        </w:rPr>
        <w:t xml:space="preserve"> </w:t>
      </w:r>
      <w:r w:rsidRPr="00694590">
        <w:rPr>
          <w:rFonts w:ascii="Times New Roman" w:hAnsi="Times New Roman" w:cs="Times New Roman"/>
          <w:sz w:val="24"/>
          <w:szCs w:val="24"/>
          <w:lang w:val="en-GB"/>
        </w:rPr>
        <w:t>The cointegration test proposed by Johansen (1991, LR test statistic), based on the significance of the estimated eigenvalues, indicates that the trace statistic</w:t>
      </w:r>
      <w:r w:rsidRPr="00C94351">
        <w:rPr>
          <w:rFonts w:ascii="Times New Roman" w:hAnsi="Times New Roman" w:cs="Times New Roman"/>
          <w:sz w:val="24"/>
          <w:szCs w:val="24"/>
          <w:lang w:val="en-GB"/>
        </w:rPr>
        <w:t xml:space="preserve"> rejects</w:t>
      </w:r>
      <w:r w:rsidRPr="0014361F">
        <w:rPr>
          <w:rFonts w:ascii="Times New Roman" w:hAnsi="Times New Roman" w:cs="Times New Roman"/>
          <w:sz w:val="24"/>
          <w:szCs w:val="24"/>
          <w:lang w:val="en-GB"/>
        </w:rPr>
        <w:t xml:space="preserve"> the non-cointegration hypothesis </w:t>
      </w:r>
      <w:r w:rsidRPr="0014361F">
        <w:rPr>
          <w:rFonts w:ascii="Times New Roman" w:hAnsi="Times New Roman" w:cs="Times New Roman"/>
          <w:bCs/>
          <w:sz w:val="24"/>
          <w:szCs w:val="24"/>
          <w:lang w:val="en-GB"/>
        </w:rPr>
        <w:t>(</w:t>
      </w:r>
      <w:r w:rsidRPr="00274498">
        <w:rPr>
          <w:rFonts w:ascii="Times New Roman" w:hAnsi="Times New Roman" w:cs="Times New Roman"/>
          <w:bCs/>
          <w:sz w:val="24"/>
          <w:szCs w:val="24"/>
          <w:lang w:val="en-GB"/>
        </w:rPr>
        <w:t>Table</w:t>
      </w:r>
      <w:r w:rsidR="0035377A" w:rsidRPr="00274498">
        <w:rPr>
          <w:rFonts w:ascii="Times New Roman" w:hAnsi="Times New Roman" w:cs="Times New Roman"/>
          <w:bCs/>
          <w:sz w:val="24"/>
          <w:szCs w:val="24"/>
          <w:lang w:val="en-GB"/>
        </w:rPr>
        <w:t>s</w:t>
      </w:r>
      <w:r w:rsidR="00C94351">
        <w:rPr>
          <w:rFonts w:ascii="Times New Roman" w:hAnsi="Times New Roman" w:cs="Times New Roman"/>
          <w:bCs/>
          <w:sz w:val="24"/>
          <w:szCs w:val="24"/>
          <w:lang w:val="en-GB"/>
        </w:rPr>
        <w:t xml:space="preserve"> A.3 and A.4</w:t>
      </w:r>
      <w:r w:rsidRPr="00274498">
        <w:rPr>
          <w:rFonts w:ascii="Times New Roman" w:hAnsi="Times New Roman" w:cs="Times New Roman"/>
          <w:bCs/>
          <w:sz w:val="24"/>
          <w:szCs w:val="24"/>
          <w:lang w:val="en-GB"/>
        </w:rPr>
        <w:t xml:space="preserve"> at the appendix).</w:t>
      </w:r>
    </w:p>
    <w:p w:rsidR="0017731C" w:rsidRDefault="00C2394C" w:rsidP="00EC07E9">
      <w:pPr>
        <w:autoSpaceDE w:val="0"/>
        <w:autoSpaceDN w:val="0"/>
        <w:adjustRightInd w:val="0"/>
        <w:spacing w:after="0" w:line="240" w:lineRule="auto"/>
        <w:ind w:firstLine="567"/>
        <w:jc w:val="both"/>
        <w:rPr>
          <w:rFonts w:ascii="Times New Roman" w:eastAsia="Calibri" w:hAnsi="Times New Roman" w:cs="Times New Roman"/>
          <w:bCs/>
          <w:sz w:val="24"/>
          <w:szCs w:val="24"/>
          <w:lang w:val="en-US"/>
        </w:rPr>
      </w:pPr>
      <w:r>
        <w:rPr>
          <w:rFonts w:ascii="Times New Roman" w:hAnsi="Times New Roman" w:cs="Times New Roman"/>
          <w:bCs/>
          <w:sz w:val="24"/>
          <w:szCs w:val="24"/>
          <w:lang w:val="en-US"/>
        </w:rPr>
        <w:t>Table 1 presents the estimates</w:t>
      </w:r>
      <w:r w:rsidR="00EC07E9" w:rsidRPr="00865F3B">
        <w:rPr>
          <w:rFonts w:ascii="Times New Roman" w:hAnsi="Times New Roman" w:cs="Times New Roman"/>
          <w:bCs/>
          <w:sz w:val="24"/>
          <w:szCs w:val="24"/>
          <w:lang w:val="en-US"/>
        </w:rPr>
        <w:t xml:space="preserve"> by OLS</w:t>
      </w:r>
      <w:r w:rsidR="00CB0C00" w:rsidRPr="00865F3B">
        <w:rPr>
          <w:rStyle w:val="Refdenotaderodap"/>
          <w:rFonts w:ascii="Times New Roman" w:hAnsi="Times New Roman" w:cs="Times New Roman"/>
          <w:sz w:val="24"/>
          <w:szCs w:val="24"/>
          <w:lang w:val="en-US"/>
        </w:rPr>
        <w:footnoteReference w:id="14"/>
      </w:r>
      <w:r w:rsidR="00CB0C00" w:rsidRPr="00865F3B">
        <w:rPr>
          <w:rFonts w:ascii="Times New Roman" w:hAnsi="Times New Roman" w:cs="Times New Roman"/>
          <w:sz w:val="24"/>
          <w:szCs w:val="24"/>
          <w:lang w:val="en-US"/>
        </w:rPr>
        <w:t xml:space="preserve"> </w:t>
      </w:r>
      <w:r w:rsidR="00EC07E9" w:rsidRPr="00865F3B">
        <w:rPr>
          <w:rFonts w:ascii="Times New Roman" w:hAnsi="Times New Roman" w:cs="Times New Roman"/>
          <w:sz w:val="24"/>
          <w:szCs w:val="24"/>
          <w:lang w:val="en-US"/>
        </w:rPr>
        <w:t>and</w:t>
      </w:r>
      <w:r w:rsidR="00CB0C00" w:rsidRPr="00865F3B">
        <w:rPr>
          <w:rFonts w:ascii="Times New Roman" w:hAnsi="Times New Roman" w:cs="Times New Roman"/>
          <w:sz w:val="24"/>
          <w:szCs w:val="24"/>
          <w:lang w:val="en-US"/>
        </w:rPr>
        <w:t xml:space="preserve"> GMM</w:t>
      </w:r>
      <w:r w:rsidR="00CB0C00" w:rsidRPr="00865F3B">
        <w:rPr>
          <w:rStyle w:val="Refdenotaderodap"/>
          <w:rFonts w:ascii="Times New Roman" w:hAnsi="Times New Roman" w:cs="Times New Roman"/>
          <w:sz w:val="24"/>
          <w:szCs w:val="24"/>
          <w:lang w:val="en-US"/>
        </w:rPr>
        <w:footnoteReference w:id="15"/>
      </w:r>
      <w:r w:rsidR="00CB0C00" w:rsidRPr="00865F3B">
        <w:rPr>
          <w:rFonts w:ascii="Times New Roman" w:hAnsi="Times New Roman" w:cs="Times New Roman"/>
          <w:sz w:val="24"/>
          <w:szCs w:val="24"/>
          <w:lang w:val="en-US"/>
        </w:rPr>
        <w:t>.</w:t>
      </w:r>
      <w:r w:rsidR="00A8628C" w:rsidRPr="00865F3B">
        <w:rPr>
          <w:rFonts w:ascii="Times New Roman" w:hAnsi="Times New Roman" w:cs="Times New Roman"/>
          <w:sz w:val="24"/>
          <w:szCs w:val="24"/>
          <w:lang w:val="en-US"/>
        </w:rPr>
        <w:t xml:space="preserve"> </w:t>
      </w:r>
      <w:r w:rsidR="00865F3B" w:rsidRPr="00865F3B">
        <w:rPr>
          <w:rFonts w:ascii="Times New Roman" w:hAnsi="Times New Roman" w:cs="Times New Roman"/>
          <w:sz w:val="24"/>
          <w:szCs w:val="24"/>
          <w:lang w:val="en-US"/>
        </w:rPr>
        <w:t xml:space="preserve">The estimates include dummy variables in order to capture: </w:t>
      </w:r>
      <w:r w:rsidR="00865F3B" w:rsidRPr="00865F3B">
        <w:rPr>
          <w:rFonts w:ascii="Times New Roman" w:hAnsi="Times New Roman" w:cs="Times New Roman"/>
          <w:i/>
          <w:sz w:val="24"/>
          <w:szCs w:val="24"/>
          <w:lang w:val="en-US"/>
        </w:rPr>
        <w:t>(i)</w:t>
      </w:r>
      <w:r w:rsidR="00865F3B" w:rsidRPr="00865F3B">
        <w:rPr>
          <w:rFonts w:ascii="Times New Roman" w:hAnsi="Times New Roman" w:cs="Times New Roman"/>
          <w:sz w:val="24"/>
          <w:szCs w:val="24"/>
          <w:lang w:val="en-US"/>
        </w:rPr>
        <w:t xml:space="preserve"> the political crisis due to the 2002 presidential election </w:t>
      </w:r>
      <w:r w:rsidR="00865F3B">
        <w:rPr>
          <w:rFonts w:ascii="Times New Roman" w:hAnsi="Times New Roman" w:cs="Times New Roman"/>
          <w:sz w:val="24"/>
          <w:szCs w:val="24"/>
          <w:lang w:val="en-US"/>
        </w:rPr>
        <w:t>–</w:t>
      </w:r>
      <w:r w:rsidR="00865F3B" w:rsidRPr="00865F3B">
        <w:rPr>
          <w:rFonts w:ascii="Times New Roman" w:hAnsi="Times New Roman" w:cs="Times New Roman"/>
          <w:sz w:val="24"/>
          <w:szCs w:val="24"/>
          <w:lang w:val="en-US"/>
        </w:rPr>
        <w:t xml:space="preserve"> </w:t>
      </w:r>
      <w:r w:rsidR="00865F3B">
        <w:rPr>
          <w:rFonts w:ascii="Times New Roman" w:hAnsi="Times New Roman" w:cs="Times New Roman"/>
          <w:sz w:val="24"/>
          <w:szCs w:val="24"/>
          <w:lang w:val="en-US"/>
        </w:rPr>
        <w:t>“</w:t>
      </w:r>
      <w:r w:rsidR="00865F3B" w:rsidRPr="00865F3B">
        <w:rPr>
          <w:rFonts w:ascii="Times New Roman" w:hAnsi="Times New Roman" w:cs="Times New Roman"/>
          <w:sz w:val="24"/>
          <w:szCs w:val="24"/>
          <w:lang w:val="en-US"/>
        </w:rPr>
        <w:t>Lula effect</w:t>
      </w:r>
      <w:r w:rsidR="00865F3B">
        <w:rPr>
          <w:rFonts w:ascii="Times New Roman" w:hAnsi="Times New Roman" w:cs="Times New Roman"/>
          <w:sz w:val="24"/>
          <w:szCs w:val="24"/>
          <w:lang w:val="en-US"/>
        </w:rPr>
        <w:t>”</w:t>
      </w:r>
      <w:r w:rsidR="00865F3B" w:rsidRPr="00865F3B">
        <w:rPr>
          <w:rFonts w:ascii="Times New Roman" w:hAnsi="Times New Roman" w:cs="Times New Roman"/>
          <w:sz w:val="24"/>
          <w:szCs w:val="24"/>
          <w:lang w:val="en-US"/>
        </w:rPr>
        <w:t xml:space="preserve"> </w:t>
      </w:r>
      <w:r w:rsidR="00865F3B">
        <w:rPr>
          <w:rFonts w:ascii="Times New Roman" w:hAnsi="Times New Roman" w:cs="Times New Roman"/>
          <w:sz w:val="24"/>
          <w:szCs w:val="24"/>
          <w:lang w:val="en-US"/>
        </w:rPr>
        <w:t>–</w:t>
      </w:r>
      <w:r w:rsidR="00865F3B" w:rsidRPr="00865F3B">
        <w:rPr>
          <w:rFonts w:ascii="Times New Roman" w:hAnsi="Times New Roman" w:cs="Times New Roman"/>
          <w:sz w:val="24"/>
          <w:szCs w:val="24"/>
          <w:lang w:val="en-US"/>
        </w:rPr>
        <w:t xml:space="preserve"> called </w:t>
      </w:r>
      <w:r w:rsidR="00865F3B" w:rsidRPr="00865F3B">
        <w:rPr>
          <w:rFonts w:ascii="Times New Roman" w:hAnsi="Times New Roman" w:cs="Times New Roman"/>
          <w:i/>
          <w:sz w:val="24"/>
          <w:szCs w:val="24"/>
          <w:lang w:val="en-US"/>
        </w:rPr>
        <w:t>dummypresid</w:t>
      </w:r>
      <w:r w:rsidR="00865F3B">
        <w:rPr>
          <w:rFonts w:ascii="Times New Roman" w:hAnsi="Times New Roman" w:cs="Times New Roman"/>
          <w:sz w:val="24"/>
          <w:szCs w:val="24"/>
          <w:lang w:val="en-US"/>
        </w:rPr>
        <w:t>,</w:t>
      </w:r>
      <w:r w:rsidR="00865F3B" w:rsidRPr="00865F3B">
        <w:rPr>
          <w:rFonts w:ascii="Times New Roman" w:hAnsi="Times New Roman" w:cs="Times New Roman"/>
          <w:sz w:val="24"/>
          <w:szCs w:val="24"/>
          <w:lang w:val="en-US"/>
        </w:rPr>
        <w:t xml:space="preserve"> from June 2002 to December 2002, and </w:t>
      </w:r>
      <w:r w:rsidR="00865F3B" w:rsidRPr="00865F3B">
        <w:rPr>
          <w:rFonts w:ascii="Times New Roman" w:hAnsi="Times New Roman" w:cs="Times New Roman"/>
          <w:i/>
          <w:sz w:val="24"/>
          <w:szCs w:val="24"/>
          <w:lang w:val="en-US"/>
        </w:rPr>
        <w:t>(ii)</w:t>
      </w:r>
      <w:r w:rsidR="00865F3B" w:rsidRPr="00865F3B">
        <w:rPr>
          <w:rFonts w:ascii="Times New Roman" w:hAnsi="Times New Roman" w:cs="Times New Roman"/>
          <w:sz w:val="24"/>
          <w:szCs w:val="24"/>
          <w:lang w:val="en-US"/>
        </w:rPr>
        <w:t xml:space="preserve"> the subprime crisis, called </w:t>
      </w:r>
      <w:r w:rsidR="00865F3B" w:rsidRPr="00865F3B">
        <w:rPr>
          <w:rFonts w:ascii="Times New Roman" w:hAnsi="Times New Roman" w:cs="Times New Roman"/>
          <w:i/>
          <w:sz w:val="24"/>
          <w:szCs w:val="24"/>
          <w:lang w:val="en-US"/>
        </w:rPr>
        <w:t>dummycrise</w:t>
      </w:r>
      <w:r w:rsidR="00865F3B">
        <w:rPr>
          <w:rFonts w:ascii="Times New Roman" w:hAnsi="Times New Roman" w:cs="Times New Roman"/>
          <w:sz w:val="24"/>
          <w:szCs w:val="24"/>
          <w:lang w:val="en-US"/>
        </w:rPr>
        <w:t>, from</w:t>
      </w:r>
      <w:r w:rsidR="00865F3B" w:rsidRPr="00865F3B">
        <w:rPr>
          <w:rFonts w:ascii="Times New Roman" w:hAnsi="Times New Roman" w:cs="Times New Roman"/>
          <w:sz w:val="24"/>
          <w:szCs w:val="24"/>
          <w:lang w:val="en-US"/>
        </w:rPr>
        <w:t xml:space="preserve"> November 2008 to February 2009.</w:t>
      </w:r>
      <w:r w:rsidR="00DB2189" w:rsidRPr="00DB2189">
        <w:rPr>
          <w:rFonts w:ascii="Times New Roman" w:eastAsia="Calibri" w:hAnsi="Times New Roman" w:cs="Times New Roman"/>
          <w:bCs/>
          <w:sz w:val="24"/>
          <w:szCs w:val="24"/>
          <w:lang w:val="en-US"/>
        </w:rPr>
        <w:t xml:space="preserve"> </w:t>
      </w:r>
      <w:r w:rsidR="0017731C" w:rsidRPr="0017731C">
        <w:rPr>
          <w:rFonts w:ascii="Times New Roman" w:eastAsia="Calibri" w:hAnsi="Times New Roman" w:cs="Times New Roman"/>
          <w:bCs/>
          <w:sz w:val="24"/>
          <w:szCs w:val="24"/>
          <w:lang w:val="en-US"/>
        </w:rPr>
        <w:t>According to the estimates</w:t>
      </w:r>
      <w:r w:rsidR="0017731C">
        <w:rPr>
          <w:rFonts w:ascii="Times New Roman" w:eastAsia="Calibri" w:hAnsi="Times New Roman" w:cs="Times New Roman"/>
          <w:bCs/>
          <w:sz w:val="24"/>
          <w:szCs w:val="24"/>
          <w:lang w:val="en-US"/>
        </w:rPr>
        <w:t xml:space="preserve"> in table 1, the</w:t>
      </w:r>
      <w:r w:rsidR="0017731C" w:rsidRPr="0017731C">
        <w:rPr>
          <w:rFonts w:ascii="Times New Roman" w:eastAsia="Calibri" w:hAnsi="Times New Roman" w:cs="Times New Roman"/>
          <w:bCs/>
          <w:sz w:val="24"/>
          <w:szCs w:val="24"/>
          <w:lang w:val="en-US"/>
        </w:rPr>
        <w:t xml:space="preserve"> dummies are positive and are statistically significant in all specifications, justifying its inclusion in the model.</w:t>
      </w:r>
    </w:p>
    <w:p w:rsidR="00955B98" w:rsidRDefault="00EC07E9" w:rsidP="00EC07E9">
      <w:pPr>
        <w:autoSpaceDE w:val="0"/>
        <w:autoSpaceDN w:val="0"/>
        <w:adjustRightInd w:val="0"/>
        <w:spacing w:after="0" w:line="240" w:lineRule="auto"/>
        <w:ind w:firstLine="567"/>
        <w:jc w:val="both"/>
        <w:rPr>
          <w:rFonts w:ascii="Times New Roman" w:hAnsi="Times New Roman" w:cs="Times New Roman"/>
          <w:sz w:val="24"/>
          <w:szCs w:val="24"/>
          <w:lang w:val="en-US"/>
        </w:rPr>
      </w:pPr>
      <w:r w:rsidRPr="008C3A2C">
        <w:rPr>
          <w:rFonts w:ascii="Times New Roman" w:hAnsi="Times New Roman" w:cs="Times New Roman"/>
          <w:sz w:val="24"/>
          <w:szCs w:val="24"/>
          <w:lang w:val="en-US"/>
        </w:rPr>
        <w:t>As can be seen, the signs of the coefficients of the explanatory variables are those to be expected, in all specifications.</w:t>
      </w:r>
      <w:r w:rsidR="00955B98">
        <w:rPr>
          <w:rFonts w:ascii="Times New Roman" w:hAnsi="Times New Roman" w:cs="Times New Roman"/>
          <w:sz w:val="24"/>
          <w:szCs w:val="24"/>
          <w:lang w:val="en-US"/>
        </w:rPr>
        <w:t xml:space="preserve"> </w:t>
      </w:r>
      <w:r w:rsidR="00955B98" w:rsidRPr="00955B98">
        <w:rPr>
          <w:rFonts w:ascii="Times New Roman" w:hAnsi="Times New Roman" w:cs="Times New Roman"/>
          <w:sz w:val="24"/>
          <w:szCs w:val="24"/>
          <w:lang w:val="en-US"/>
        </w:rPr>
        <w:t>The estimated effe</w:t>
      </w:r>
      <w:r w:rsidR="00955B98">
        <w:rPr>
          <w:rFonts w:ascii="Times New Roman" w:hAnsi="Times New Roman" w:cs="Times New Roman"/>
          <w:sz w:val="24"/>
          <w:szCs w:val="24"/>
          <w:lang w:val="en-US"/>
        </w:rPr>
        <w:t>ct of debt on country risk (</w:t>
      </w:r>
      <w:r w:rsidR="00955B98">
        <w:rPr>
          <w:rFonts w:ascii="Times New Roman" w:hAnsi="Times New Roman" w:cs="Times New Roman"/>
          <w:i/>
          <w:sz w:val="24"/>
          <w:szCs w:val="24"/>
          <w:lang w:val="en-US"/>
        </w:rPr>
        <w:t>Embi</w:t>
      </w:r>
      <w:r w:rsidR="00955B98" w:rsidRPr="00955B98">
        <w:rPr>
          <w:rFonts w:ascii="Times New Roman" w:hAnsi="Times New Roman" w:cs="Times New Roman"/>
          <w:sz w:val="24"/>
          <w:szCs w:val="24"/>
          <w:lang w:val="en-US"/>
        </w:rPr>
        <w:t>) shows that, except for specification (3) by OLS, all estimated coefficients for both methods (OLS and GMM) are statistically significant. In other words, a proper management of public deb</w:t>
      </w:r>
      <w:r w:rsidR="00955B98">
        <w:rPr>
          <w:rFonts w:ascii="Times New Roman" w:hAnsi="Times New Roman" w:cs="Times New Roman"/>
          <w:sz w:val="24"/>
          <w:szCs w:val="24"/>
          <w:lang w:val="en-US"/>
        </w:rPr>
        <w:t>t which aims to reduce the debt/</w:t>
      </w:r>
      <w:r w:rsidR="00955B98" w:rsidRPr="00955B98">
        <w:rPr>
          <w:rFonts w:ascii="Times New Roman" w:hAnsi="Times New Roman" w:cs="Times New Roman"/>
          <w:sz w:val="24"/>
          <w:szCs w:val="24"/>
          <w:lang w:val="en-US"/>
        </w:rPr>
        <w:t xml:space="preserve">GDP </w:t>
      </w:r>
      <w:r w:rsidR="00AB76F0">
        <w:rPr>
          <w:rFonts w:ascii="Times New Roman" w:hAnsi="Times New Roman" w:cs="Times New Roman"/>
          <w:sz w:val="24"/>
          <w:szCs w:val="24"/>
          <w:lang w:val="en-US"/>
        </w:rPr>
        <w:t xml:space="preserve">ratio results in a reduction of </w:t>
      </w:r>
      <w:r w:rsidR="00955B98" w:rsidRPr="00955B98">
        <w:rPr>
          <w:rFonts w:ascii="Times New Roman" w:hAnsi="Times New Roman" w:cs="Times New Roman"/>
          <w:sz w:val="24"/>
          <w:szCs w:val="24"/>
          <w:lang w:val="en-US"/>
        </w:rPr>
        <w:t>country risk.</w:t>
      </w:r>
    </w:p>
    <w:p w:rsidR="00012519" w:rsidRDefault="00955B98" w:rsidP="00EC07E9">
      <w:pPr>
        <w:autoSpaceDE w:val="0"/>
        <w:autoSpaceDN w:val="0"/>
        <w:adjustRightInd w:val="0"/>
        <w:spacing w:after="0" w:line="240" w:lineRule="auto"/>
        <w:ind w:firstLine="567"/>
        <w:jc w:val="both"/>
        <w:rPr>
          <w:rFonts w:ascii="Times New Roman" w:hAnsi="Times New Roman" w:cs="Times New Roman"/>
          <w:sz w:val="24"/>
          <w:szCs w:val="24"/>
          <w:lang w:val="en-US"/>
        </w:rPr>
      </w:pPr>
      <w:r w:rsidRPr="00955B98">
        <w:rPr>
          <w:rFonts w:ascii="Times New Roman" w:hAnsi="Times New Roman" w:cs="Times New Roman"/>
          <w:sz w:val="24"/>
          <w:szCs w:val="24"/>
          <w:lang w:val="en-US"/>
        </w:rPr>
        <w:t>The effect caused by "</w:t>
      </w:r>
      <w:r>
        <w:rPr>
          <w:rFonts w:ascii="Times New Roman" w:hAnsi="Times New Roman" w:cs="Times New Roman"/>
          <w:i/>
          <w:sz w:val="24"/>
          <w:szCs w:val="24"/>
          <w:lang w:val="en-US"/>
        </w:rPr>
        <w:t>Curr_</w:t>
      </w:r>
      <w:r w:rsidRPr="00955B98">
        <w:rPr>
          <w:rFonts w:ascii="Times New Roman" w:hAnsi="Times New Roman" w:cs="Times New Roman"/>
          <w:i/>
          <w:sz w:val="24"/>
          <w:szCs w:val="24"/>
          <w:lang w:val="en-US"/>
        </w:rPr>
        <w:t>accou</w:t>
      </w:r>
      <w:r>
        <w:rPr>
          <w:rFonts w:ascii="Times New Roman" w:hAnsi="Times New Roman" w:cs="Times New Roman"/>
          <w:i/>
          <w:sz w:val="24"/>
          <w:szCs w:val="24"/>
          <w:lang w:val="en-US"/>
        </w:rPr>
        <w:t>n</w:t>
      </w:r>
      <w:r w:rsidRPr="00955B98">
        <w:rPr>
          <w:rFonts w:ascii="Times New Roman" w:hAnsi="Times New Roman" w:cs="Times New Roman"/>
          <w:sz w:val="24"/>
          <w:szCs w:val="24"/>
          <w:lang w:val="en-US"/>
        </w:rPr>
        <w:t>" is robust and statistically significant in all speci</w:t>
      </w:r>
      <w:r w:rsidR="00605297">
        <w:rPr>
          <w:rFonts w:ascii="Times New Roman" w:hAnsi="Times New Roman" w:cs="Times New Roman"/>
          <w:sz w:val="24"/>
          <w:szCs w:val="24"/>
          <w:lang w:val="en-US"/>
        </w:rPr>
        <w:t>fications of both</w:t>
      </w:r>
      <w:r w:rsidRPr="00955B98">
        <w:rPr>
          <w:rFonts w:ascii="Times New Roman" w:hAnsi="Times New Roman" w:cs="Times New Roman"/>
          <w:sz w:val="24"/>
          <w:szCs w:val="24"/>
          <w:lang w:val="en-US"/>
        </w:rPr>
        <w:t xml:space="preserve"> methods.</w:t>
      </w:r>
      <w:r w:rsidR="001A3C8F">
        <w:rPr>
          <w:rFonts w:ascii="Times New Roman" w:hAnsi="Times New Roman" w:cs="Times New Roman"/>
          <w:sz w:val="24"/>
          <w:szCs w:val="24"/>
          <w:lang w:val="en-US"/>
        </w:rPr>
        <w:t xml:space="preserve"> </w:t>
      </w:r>
      <w:r w:rsidR="006A1214">
        <w:rPr>
          <w:rFonts w:ascii="Times New Roman" w:hAnsi="Times New Roman" w:cs="Times New Roman"/>
          <w:sz w:val="24"/>
          <w:szCs w:val="24"/>
          <w:lang w:val="en-US"/>
        </w:rPr>
        <w:t>In this sense</w:t>
      </w:r>
      <w:r w:rsidR="001A3C8F" w:rsidRPr="001A3C8F">
        <w:rPr>
          <w:rFonts w:ascii="Times New Roman" w:hAnsi="Times New Roman" w:cs="Times New Roman"/>
          <w:sz w:val="24"/>
          <w:szCs w:val="24"/>
          <w:lang w:val="en-US"/>
        </w:rPr>
        <w:t>, a</w:t>
      </w:r>
      <w:r w:rsidR="00AF6A9D">
        <w:rPr>
          <w:rFonts w:ascii="Times New Roman" w:hAnsi="Times New Roman" w:cs="Times New Roman"/>
          <w:sz w:val="24"/>
          <w:szCs w:val="24"/>
          <w:lang w:val="en-US"/>
        </w:rPr>
        <w:t>s indicated by the literature,</w:t>
      </w:r>
      <w:r w:rsidR="001A3C8F" w:rsidRPr="001A3C8F">
        <w:rPr>
          <w:rFonts w:ascii="Times New Roman" w:hAnsi="Times New Roman" w:cs="Times New Roman"/>
          <w:sz w:val="24"/>
          <w:szCs w:val="24"/>
          <w:lang w:val="en-US"/>
        </w:rPr>
        <w:t xml:space="preserve"> current account surplus increas</w:t>
      </w:r>
      <w:r w:rsidR="006A1214">
        <w:rPr>
          <w:rFonts w:ascii="Times New Roman" w:hAnsi="Times New Roman" w:cs="Times New Roman"/>
          <w:sz w:val="24"/>
          <w:szCs w:val="24"/>
          <w:lang w:val="en-US"/>
        </w:rPr>
        <w:t>es the liquidity of the country thus</w:t>
      </w:r>
      <w:r w:rsidR="001A3C8F" w:rsidRPr="001A3C8F">
        <w:rPr>
          <w:rFonts w:ascii="Times New Roman" w:hAnsi="Times New Roman" w:cs="Times New Roman"/>
          <w:sz w:val="24"/>
          <w:szCs w:val="24"/>
          <w:lang w:val="en-US"/>
        </w:rPr>
        <w:t xml:space="preserve"> reducing the likelihood of the country does not honor its</w:t>
      </w:r>
      <w:r w:rsidR="006A1214">
        <w:rPr>
          <w:rFonts w:ascii="Times New Roman" w:hAnsi="Times New Roman" w:cs="Times New Roman"/>
          <w:sz w:val="24"/>
          <w:szCs w:val="24"/>
          <w:lang w:val="en-US"/>
        </w:rPr>
        <w:t xml:space="preserve"> commitments and</w:t>
      </w:r>
      <w:r w:rsidR="001A3C8F" w:rsidRPr="001A3C8F">
        <w:rPr>
          <w:rFonts w:ascii="Times New Roman" w:hAnsi="Times New Roman" w:cs="Times New Roman"/>
          <w:sz w:val="24"/>
          <w:szCs w:val="24"/>
          <w:lang w:val="en-US"/>
        </w:rPr>
        <w:t xml:space="preserve"> the risk associated with this country.</w:t>
      </w:r>
      <w:r w:rsidR="006A1214">
        <w:rPr>
          <w:rFonts w:ascii="Times New Roman" w:hAnsi="Times New Roman" w:cs="Times New Roman"/>
          <w:sz w:val="24"/>
          <w:szCs w:val="24"/>
          <w:lang w:val="en-US"/>
        </w:rPr>
        <w:t xml:space="preserve"> </w:t>
      </w:r>
      <w:r w:rsidR="006A1214" w:rsidRPr="006A1214">
        <w:rPr>
          <w:rFonts w:ascii="Times New Roman" w:hAnsi="Times New Roman" w:cs="Times New Roman"/>
          <w:sz w:val="24"/>
          <w:szCs w:val="24"/>
          <w:lang w:val="en-US"/>
        </w:rPr>
        <w:t>In addition, estimates of the effect of international reserves on the country risk shows that although the coefficients estimated by OLS are not statistically significant, their signs are strong and negative for all specifications of both esti</w:t>
      </w:r>
      <w:r w:rsidR="006A1214">
        <w:rPr>
          <w:rFonts w:ascii="Times New Roman" w:hAnsi="Times New Roman" w:cs="Times New Roman"/>
          <w:sz w:val="24"/>
          <w:szCs w:val="24"/>
          <w:lang w:val="en-US"/>
        </w:rPr>
        <w:t>mation methods</w:t>
      </w:r>
      <w:r w:rsidR="006A1214" w:rsidRPr="006A1214">
        <w:rPr>
          <w:rFonts w:ascii="Times New Roman" w:hAnsi="Times New Roman" w:cs="Times New Roman"/>
          <w:sz w:val="24"/>
          <w:szCs w:val="24"/>
          <w:lang w:val="en-US"/>
        </w:rPr>
        <w:t>.</w:t>
      </w:r>
      <w:r w:rsidR="006A1214">
        <w:rPr>
          <w:rFonts w:ascii="Times New Roman" w:hAnsi="Times New Roman" w:cs="Times New Roman"/>
          <w:sz w:val="24"/>
          <w:szCs w:val="24"/>
          <w:lang w:val="en-US"/>
        </w:rPr>
        <w:t xml:space="preserve"> </w:t>
      </w:r>
      <w:r w:rsidR="006A1214" w:rsidRPr="006A1214">
        <w:rPr>
          <w:rFonts w:ascii="Times New Roman" w:hAnsi="Times New Roman" w:cs="Times New Roman"/>
          <w:sz w:val="24"/>
          <w:szCs w:val="24"/>
          <w:lang w:val="en-US"/>
        </w:rPr>
        <w:t>On the other hand, the coefficients estimated by GMM have high statistical significance and the sign remains robust and negatively correlated with country risk.</w:t>
      </w:r>
      <w:r w:rsidR="006A1214">
        <w:rPr>
          <w:rFonts w:ascii="Times New Roman" w:hAnsi="Times New Roman" w:cs="Times New Roman"/>
          <w:sz w:val="24"/>
          <w:szCs w:val="24"/>
          <w:lang w:val="en-US"/>
        </w:rPr>
        <w:t xml:space="preserve"> </w:t>
      </w:r>
      <w:r w:rsidR="006A1214" w:rsidRPr="006A1214">
        <w:rPr>
          <w:rFonts w:ascii="Times New Roman" w:hAnsi="Times New Roman" w:cs="Times New Roman"/>
          <w:sz w:val="24"/>
          <w:szCs w:val="24"/>
          <w:lang w:val="en-US"/>
        </w:rPr>
        <w:t>In other words, the accumulation of international reserves contributes for the reduction of country risk, as it indicates to investors the country's ability to react to external shocks.</w:t>
      </w:r>
      <w:r w:rsidR="00EC07E9" w:rsidRPr="008C3A2C">
        <w:rPr>
          <w:rFonts w:ascii="Times New Roman" w:hAnsi="Times New Roman" w:cs="Times New Roman"/>
          <w:sz w:val="24"/>
          <w:szCs w:val="24"/>
          <w:lang w:val="en-US"/>
        </w:rPr>
        <w:t xml:space="preserve"> </w:t>
      </w:r>
    </w:p>
    <w:p w:rsidR="00955B98" w:rsidRPr="000050C4" w:rsidRDefault="00507A3E" w:rsidP="000050C4">
      <w:pPr>
        <w:autoSpaceDE w:val="0"/>
        <w:autoSpaceDN w:val="0"/>
        <w:adjustRightInd w:val="0"/>
        <w:spacing w:after="0" w:line="240" w:lineRule="auto"/>
        <w:ind w:firstLine="567"/>
        <w:jc w:val="both"/>
        <w:rPr>
          <w:rFonts w:ascii="Times New Roman" w:hAnsi="Times New Roman" w:cs="Times New Roman"/>
          <w:sz w:val="24"/>
          <w:szCs w:val="24"/>
          <w:lang w:val="en-US"/>
        </w:rPr>
      </w:pPr>
      <w:r w:rsidRPr="00507A3E">
        <w:rPr>
          <w:rFonts w:ascii="Times New Roman" w:hAnsi="Times New Roman" w:cs="Times New Roman"/>
          <w:sz w:val="24"/>
          <w:szCs w:val="24"/>
          <w:lang w:val="en-US"/>
        </w:rPr>
        <w:t>In order to evaluate the effects of macroeconomic stabilization in Brazil and</w:t>
      </w:r>
      <w:r>
        <w:rPr>
          <w:rFonts w:ascii="Times New Roman" w:hAnsi="Times New Roman" w:cs="Times New Roman"/>
          <w:sz w:val="24"/>
          <w:szCs w:val="24"/>
          <w:lang w:val="en-US"/>
        </w:rPr>
        <w:t>,</w:t>
      </w:r>
      <w:r w:rsidRPr="00507A3E">
        <w:rPr>
          <w:rFonts w:ascii="Times New Roman" w:hAnsi="Times New Roman" w:cs="Times New Roman"/>
          <w:sz w:val="24"/>
          <w:szCs w:val="24"/>
          <w:lang w:val="en-US"/>
        </w:rPr>
        <w:t xml:space="preserve"> in particular</w:t>
      </w:r>
      <w:r>
        <w:rPr>
          <w:rFonts w:ascii="Times New Roman" w:hAnsi="Times New Roman" w:cs="Times New Roman"/>
          <w:sz w:val="24"/>
          <w:szCs w:val="24"/>
          <w:lang w:val="en-US"/>
        </w:rPr>
        <w:t>, the effects of the regime of inflation targeting</w:t>
      </w:r>
      <w:r w:rsidRPr="00507A3E">
        <w:rPr>
          <w:rFonts w:ascii="Times New Roman" w:hAnsi="Times New Roman" w:cs="Times New Roman"/>
          <w:sz w:val="24"/>
          <w:szCs w:val="24"/>
          <w:lang w:val="en-US"/>
        </w:rPr>
        <w:t xml:space="preserve"> on the evolution of country risk in the 2000s, the variables credibility and reputation were included in the basic model.</w:t>
      </w:r>
      <w:r>
        <w:rPr>
          <w:rFonts w:ascii="Times New Roman" w:hAnsi="Times New Roman" w:cs="Times New Roman"/>
          <w:sz w:val="24"/>
          <w:szCs w:val="24"/>
          <w:lang w:val="en-US"/>
        </w:rPr>
        <w:t xml:space="preserve"> </w:t>
      </w:r>
      <w:r w:rsidRPr="00EC07E9">
        <w:rPr>
          <w:rFonts w:ascii="Times New Roman" w:hAnsi="Times New Roman" w:cs="Times New Roman"/>
          <w:sz w:val="24"/>
          <w:szCs w:val="24"/>
          <w:lang w:val="en-US"/>
        </w:rPr>
        <w:t xml:space="preserve">The negative signs of </w:t>
      </w:r>
      <w:r w:rsidRPr="00C2394C">
        <w:rPr>
          <w:rFonts w:ascii="Times New Roman" w:hAnsi="Times New Roman" w:cs="Times New Roman"/>
          <w:i/>
          <w:sz w:val="24"/>
          <w:szCs w:val="24"/>
          <w:lang w:val="en-US"/>
        </w:rPr>
        <w:t>Credibility</w:t>
      </w:r>
      <w:r w:rsidRPr="00EC07E9">
        <w:rPr>
          <w:rFonts w:ascii="Times New Roman" w:hAnsi="Times New Roman" w:cs="Times New Roman"/>
          <w:sz w:val="24"/>
          <w:szCs w:val="24"/>
          <w:lang w:val="en-US"/>
        </w:rPr>
        <w:t xml:space="preserve"> an</w:t>
      </w:r>
      <w:r>
        <w:rPr>
          <w:rFonts w:ascii="Times New Roman" w:hAnsi="Times New Roman" w:cs="Times New Roman"/>
          <w:sz w:val="24"/>
          <w:szCs w:val="24"/>
          <w:lang w:val="en-US"/>
        </w:rPr>
        <w:t xml:space="preserve">d </w:t>
      </w:r>
      <w:r w:rsidRPr="00C2394C">
        <w:rPr>
          <w:rFonts w:ascii="Times New Roman" w:hAnsi="Times New Roman" w:cs="Times New Roman"/>
          <w:i/>
          <w:sz w:val="24"/>
          <w:szCs w:val="24"/>
          <w:lang w:val="en-US"/>
        </w:rPr>
        <w:t>Reputation</w:t>
      </w:r>
      <w:r>
        <w:rPr>
          <w:rFonts w:ascii="Times New Roman" w:hAnsi="Times New Roman" w:cs="Times New Roman"/>
          <w:sz w:val="24"/>
          <w:szCs w:val="24"/>
          <w:lang w:val="en-US"/>
        </w:rPr>
        <w:t xml:space="preserve"> represent relevant</w:t>
      </w:r>
      <w:r w:rsidRPr="00EC07E9">
        <w:rPr>
          <w:rFonts w:ascii="Times New Roman" w:hAnsi="Times New Roman" w:cs="Times New Roman"/>
          <w:sz w:val="24"/>
          <w:szCs w:val="24"/>
          <w:lang w:val="en-US"/>
        </w:rPr>
        <w:t xml:space="preserve"> results.</w:t>
      </w:r>
      <w:r w:rsidR="000050C4">
        <w:rPr>
          <w:rFonts w:ascii="Times New Roman" w:hAnsi="Times New Roman" w:cs="Times New Roman"/>
          <w:sz w:val="24"/>
          <w:szCs w:val="24"/>
          <w:lang w:val="en-US"/>
        </w:rPr>
        <w:t xml:space="preserve"> </w:t>
      </w:r>
      <w:r w:rsidR="000050C4" w:rsidRPr="000050C4">
        <w:rPr>
          <w:rFonts w:ascii="Times New Roman" w:hAnsi="Times New Roman" w:cs="Times New Roman"/>
          <w:sz w:val="24"/>
          <w:szCs w:val="24"/>
          <w:lang w:val="en-US"/>
        </w:rPr>
        <w:t>In both methods of estimation, OLS and GMM, except for specification (2) of the GMM, the coefficients of credibility and reputation are highly statistically significant.</w:t>
      </w:r>
      <w:r>
        <w:rPr>
          <w:rFonts w:ascii="Times New Roman" w:hAnsi="Times New Roman" w:cs="Times New Roman"/>
          <w:sz w:val="24"/>
          <w:szCs w:val="24"/>
          <w:lang w:val="en-US"/>
        </w:rPr>
        <w:t xml:space="preserve"> </w:t>
      </w:r>
      <w:r w:rsidRPr="00EC07E9">
        <w:rPr>
          <w:rFonts w:ascii="Times New Roman" w:hAnsi="Times New Roman" w:cs="Times New Roman"/>
          <w:sz w:val="24"/>
          <w:szCs w:val="24"/>
          <w:lang w:val="en-US"/>
        </w:rPr>
        <w:t xml:space="preserve">This is </w:t>
      </w:r>
      <w:r w:rsidRPr="00EC07E9">
        <w:rPr>
          <w:rFonts w:ascii="Times New Roman" w:hAnsi="Times New Roman" w:cs="Times New Roman"/>
          <w:sz w:val="24"/>
          <w:szCs w:val="24"/>
          <w:lang w:val="en-US"/>
        </w:rPr>
        <w:lastRenderedPageBreak/>
        <w:t>important because it c</w:t>
      </w:r>
      <w:r>
        <w:rPr>
          <w:rFonts w:ascii="Times New Roman" w:hAnsi="Times New Roman" w:cs="Times New Roman"/>
          <w:sz w:val="24"/>
          <w:szCs w:val="24"/>
          <w:lang w:val="en-US"/>
        </w:rPr>
        <w:t>onfirms the hypothesis that</w:t>
      </w:r>
      <w:r w:rsidRPr="00EC07E9">
        <w:rPr>
          <w:rFonts w:ascii="Times New Roman" w:hAnsi="Times New Roman" w:cs="Times New Roman"/>
          <w:sz w:val="24"/>
          <w:szCs w:val="24"/>
          <w:lang w:val="en-US"/>
        </w:rPr>
        <w:t xml:space="preserve"> the reputation of t</w:t>
      </w:r>
      <w:r>
        <w:rPr>
          <w:rFonts w:ascii="Times New Roman" w:hAnsi="Times New Roman" w:cs="Times New Roman"/>
          <w:sz w:val="24"/>
          <w:szCs w:val="24"/>
          <w:lang w:val="en-US"/>
        </w:rPr>
        <w:t>he monetary authority and</w:t>
      </w:r>
      <w:r w:rsidRPr="00EC07E9">
        <w:rPr>
          <w:rFonts w:ascii="Times New Roman" w:hAnsi="Times New Roman" w:cs="Times New Roman"/>
          <w:sz w:val="24"/>
          <w:szCs w:val="24"/>
          <w:lang w:val="en-US"/>
        </w:rPr>
        <w:t xml:space="preserve"> the credibility of the inflation targeting re</w:t>
      </w:r>
      <w:r>
        <w:rPr>
          <w:rFonts w:ascii="Times New Roman" w:hAnsi="Times New Roman" w:cs="Times New Roman"/>
          <w:sz w:val="24"/>
          <w:szCs w:val="24"/>
          <w:lang w:val="en-US"/>
        </w:rPr>
        <w:t>gime have an inverse relation</w:t>
      </w:r>
      <w:r w:rsidRPr="00EC07E9">
        <w:rPr>
          <w:rFonts w:ascii="Times New Roman" w:hAnsi="Times New Roman" w:cs="Times New Roman"/>
          <w:sz w:val="24"/>
          <w:szCs w:val="24"/>
          <w:lang w:val="en-US"/>
        </w:rPr>
        <w:t xml:space="preserve"> with the country risk.</w:t>
      </w:r>
      <w:r>
        <w:rPr>
          <w:rFonts w:ascii="Times New Roman" w:hAnsi="Times New Roman" w:cs="Times New Roman"/>
          <w:sz w:val="24"/>
          <w:szCs w:val="24"/>
          <w:lang w:val="en-US"/>
        </w:rPr>
        <w:t xml:space="preserve"> Hence, the evidence suggest that</w:t>
      </w:r>
      <w:r w:rsidRPr="00507A3E">
        <w:rPr>
          <w:rFonts w:ascii="Times New Roman" w:hAnsi="Times New Roman" w:cs="Times New Roman"/>
          <w:sz w:val="24"/>
          <w:szCs w:val="24"/>
          <w:lang w:val="en-US"/>
        </w:rPr>
        <w:t xml:space="preserve"> the credibility of the inflation targeting regime and the reputation of the monetary authority are variables that played an important role in reducing the country risk in Brazil in the last 10 years.</w:t>
      </w:r>
      <w:r w:rsidR="000050C4">
        <w:rPr>
          <w:rFonts w:ascii="Times New Roman" w:hAnsi="Times New Roman" w:cs="Times New Roman"/>
          <w:sz w:val="24"/>
          <w:szCs w:val="24"/>
          <w:lang w:val="en-US"/>
        </w:rPr>
        <w:t xml:space="preserve"> </w:t>
      </w:r>
      <w:r w:rsidR="00955B98" w:rsidRPr="00F22E8A">
        <w:rPr>
          <w:rFonts w:ascii="Times New Roman" w:hAnsi="Times New Roman" w:cs="Times New Roman"/>
          <w:sz w:val="24"/>
          <w:szCs w:val="24"/>
          <w:lang w:val="en-US"/>
        </w:rPr>
        <w:t>Therefore, the greater the public confidence in the regime of inflation targeting and the stronger the reputation of the monetary authority, the lower the EMBI.</w:t>
      </w:r>
    </w:p>
    <w:p w:rsidR="000050C4" w:rsidRPr="00955B98" w:rsidRDefault="000050C4" w:rsidP="003B3B08">
      <w:pPr>
        <w:autoSpaceDE w:val="0"/>
        <w:autoSpaceDN w:val="0"/>
        <w:adjustRightInd w:val="0"/>
        <w:spacing w:after="0" w:line="240" w:lineRule="auto"/>
        <w:jc w:val="both"/>
        <w:rPr>
          <w:rFonts w:ascii="Times New Roman" w:hAnsi="Times New Roman" w:cs="Times New Roman"/>
          <w:b/>
          <w:bCs/>
          <w:sz w:val="24"/>
          <w:szCs w:val="24"/>
          <w:lang w:val="en-US"/>
        </w:rPr>
      </w:pPr>
    </w:p>
    <w:p w:rsidR="00A1265A" w:rsidRPr="00012519" w:rsidRDefault="00A1265A" w:rsidP="00BC1E20">
      <w:pPr>
        <w:autoSpaceDE w:val="0"/>
        <w:autoSpaceDN w:val="0"/>
        <w:adjustRightInd w:val="0"/>
        <w:spacing w:after="0" w:line="240" w:lineRule="auto"/>
        <w:jc w:val="both"/>
        <w:rPr>
          <w:rFonts w:ascii="Times New Roman" w:hAnsi="Times New Roman" w:cs="Times New Roman"/>
          <w:b/>
          <w:bCs/>
          <w:sz w:val="24"/>
          <w:szCs w:val="24"/>
          <w:lang w:val="en-US"/>
        </w:rPr>
      </w:pPr>
      <w:r w:rsidRPr="00012519">
        <w:rPr>
          <w:rFonts w:ascii="Times New Roman" w:hAnsi="Times New Roman" w:cs="Times New Roman"/>
          <w:b/>
          <w:bCs/>
          <w:sz w:val="24"/>
          <w:szCs w:val="24"/>
          <w:lang w:val="en-US"/>
        </w:rPr>
        <w:t>Table 1 – Estimates</w:t>
      </w:r>
      <w:r w:rsidR="008233D8" w:rsidRPr="00012519">
        <w:rPr>
          <w:rFonts w:ascii="Times New Roman" w:hAnsi="Times New Roman" w:cs="Times New Roman"/>
          <w:b/>
          <w:bCs/>
          <w:sz w:val="24"/>
          <w:szCs w:val="24"/>
          <w:lang w:val="en-US"/>
        </w:rPr>
        <w:t xml:space="preserve"> of </w:t>
      </w:r>
      <w:r w:rsidR="001844E6" w:rsidRPr="00012519">
        <w:rPr>
          <w:rFonts w:ascii="Times New Roman" w:hAnsi="Times New Roman" w:cs="Times New Roman"/>
          <w:b/>
          <w:bCs/>
          <w:sz w:val="24"/>
          <w:szCs w:val="24"/>
          <w:lang w:val="en-US"/>
        </w:rPr>
        <w:t>equation (</w:t>
      </w:r>
      <w:r w:rsidR="008233D8" w:rsidRPr="00012519">
        <w:rPr>
          <w:rFonts w:ascii="Times New Roman" w:hAnsi="Times New Roman" w:cs="Times New Roman"/>
          <w:b/>
          <w:bCs/>
          <w:sz w:val="24"/>
          <w:szCs w:val="24"/>
          <w:lang w:val="en-US"/>
        </w:rPr>
        <w:t>1</w:t>
      </w:r>
      <w:r w:rsidR="001844E6" w:rsidRPr="00012519">
        <w:rPr>
          <w:rFonts w:ascii="Times New Roman" w:hAnsi="Times New Roman" w:cs="Times New Roman"/>
          <w:b/>
          <w:bCs/>
          <w:sz w:val="24"/>
          <w:szCs w:val="24"/>
          <w:lang w:val="en-US"/>
        </w:rPr>
        <w:t>)</w:t>
      </w:r>
    </w:p>
    <w:p w:rsidR="00BC1E20" w:rsidRPr="00012519" w:rsidRDefault="00012519" w:rsidP="00BC1E20">
      <w:pPr>
        <w:autoSpaceDE w:val="0"/>
        <w:autoSpaceDN w:val="0"/>
        <w:adjustRightInd w:val="0"/>
        <w:spacing w:after="0" w:line="240" w:lineRule="auto"/>
        <w:jc w:val="both"/>
        <w:rPr>
          <w:rFonts w:ascii="Times New Roman" w:hAnsi="Times New Roman" w:cs="Times New Roman"/>
          <w:b/>
          <w:bCs/>
          <w:sz w:val="24"/>
          <w:szCs w:val="24"/>
        </w:rPr>
      </w:pPr>
      <w:r w:rsidRPr="00012519">
        <w:rPr>
          <w:rFonts w:ascii="Times New Roman" w:hAnsi="Times New Roman" w:cs="Times New Roman"/>
          <w:b/>
          <w:bCs/>
          <w:noProof/>
          <w:sz w:val="24"/>
          <w:szCs w:val="24"/>
        </w:rPr>
        <w:drawing>
          <wp:inline distT="0" distB="0" distL="0" distR="0">
            <wp:extent cx="5399111" cy="500190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89"/>
                    <a:stretch>
                      <a:fillRect/>
                    </a:stretch>
                  </pic:blipFill>
                  <pic:spPr bwMode="auto">
                    <a:xfrm>
                      <a:off x="0" y="0"/>
                      <a:ext cx="5399111" cy="5001905"/>
                    </a:xfrm>
                    <a:prstGeom prst="rect">
                      <a:avLst/>
                    </a:prstGeom>
                    <a:noFill/>
                    <a:ln>
                      <a:noFill/>
                    </a:ln>
                  </pic:spPr>
                </pic:pic>
              </a:graphicData>
            </a:graphic>
          </wp:inline>
        </w:drawing>
      </w:r>
    </w:p>
    <w:p w:rsidR="00BC1E20" w:rsidRPr="00012519" w:rsidRDefault="00BC1E20" w:rsidP="00BC1E20">
      <w:pPr>
        <w:autoSpaceDE w:val="0"/>
        <w:autoSpaceDN w:val="0"/>
        <w:adjustRightInd w:val="0"/>
        <w:spacing w:after="0" w:line="240" w:lineRule="auto"/>
        <w:jc w:val="both"/>
        <w:rPr>
          <w:rFonts w:ascii="Times New Roman" w:hAnsi="Times New Roman" w:cs="Times New Roman"/>
          <w:b/>
          <w:bCs/>
          <w:sz w:val="24"/>
          <w:szCs w:val="24"/>
        </w:rPr>
      </w:pPr>
    </w:p>
    <w:p w:rsidR="00E43E3A" w:rsidRPr="0061205A" w:rsidRDefault="00A12B48" w:rsidP="003B3B08">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ab/>
      </w:r>
      <w:r w:rsidR="00F1363A" w:rsidRPr="00F1363A">
        <w:rPr>
          <w:rFonts w:ascii="Times New Roman" w:hAnsi="Times New Roman" w:cs="Times New Roman"/>
          <w:bCs/>
          <w:sz w:val="24"/>
          <w:szCs w:val="24"/>
          <w:lang w:val="en-US"/>
        </w:rPr>
        <w:t>Several studies have examined the relationship between macroeconomic variables and the evolution of asset prices in the capital market.</w:t>
      </w:r>
      <w:r w:rsidR="00F1363A">
        <w:rPr>
          <w:rFonts w:ascii="Times New Roman" w:hAnsi="Times New Roman" w:cs="Times New Roman"/>
          <w:bCs/>
          <w:sz w:val="24"/>
          <w:szCs w:val="24"/>
          <w:lang w:val="en-US"/>
        </w:rPr>
        <w:t xml:space="preserve"> </w:t>
      </w:r>
      <w:r w:rsidR="00F1363A" w:rsidRPr="00F1363A">
        <w:rPr>
          <w:rFonts w:ascii="Times New Roman" w:hAnsi="Times New Roman" w:cs="Times New Roman"/>
          <w:bCs/>
          <w:sz w:val="24"/>
          <w:szCs w:val="24"/>
          <w:lang w:val="en-US"/>
        </w:rPr>
        <w:t>Theoretically, we highlight the work</w:t>
      </w:r>
      <w:r w:rsidR="00F1363A">
        <w:rPr>
          <w:rFonts w:ascii="Times New Roman" w:hAnsi="Times New Roman" w:cs="Times New Roman"/>
          <w:bCs/>
          <w:sz w:val="24"/>
          <w:szCs w:val="24"/>
          <w:lang w:val="en-US"/>
        </w:rPr>
        <w:t>s</w:t>
      </w:r>
      <w:r w:rsidR="00F1363A" w:rsidRPr="00F1363A">
        <w:rPr>
          <w:rFonts w:ascii="Times New Roman" w:hAnsi="Times New Roman" w:cs="Times New Roman"/>
          <w:bCs/>
          <w:sz w:val="24"/>
          <w:szCs w:val="24"/>
          <w:lang w:val="en-US"/>
        </w:rPr>
        <w:t xml:space="preserve"> of</w:t>
      </w:r>
      <w:r w:rsidRPr="00F1363A">
        <w:rPr>
          <w:rFonts w:ascii="Times New Roman" w:hAnsi="Times New Roman" w:cs="Times New Roman"/>
          <w:bCs/>
          <w:sz w:val="24"/>
          <w:szCs w:val="24"/>
          <w:lang w:val="en-US"/>
        </w:rPr>
        <w:t xml:space="preserve"> Bl</w:t>
      </w:r>
      <w:r w:rsidR="00D509F5">
        <w:rPr>
          <w:rFonts w:ascii="Times New Roman" w:hAnsi="Times New Roman" w:cs="Times New Roman"/>
          <w:bCs/>
          <w:sz w:val="24"/>
          <w:szCs w:val="24"/>
          <w:lang w:val="en-US"/>
        </w:rPr>
        <w:t>anchard (1981</w:t>
      </w:r>
      <w:r w:rsidR="00F1363A" w:rsidRPr="00F1363A">
        <w:rPr>
          <w:rFonts w:ascii="Times New Roman" w:hAnsi="Times New Roman" w:cs="Times New Roman"/>
          <w:bCs/>
          <w:sz w:val="24"/>
          <w:szCs w:val="24"/>
          <w:lang w:val="en-US"/>
        </w:rPr>
        <w:t>), Hansen and</w:t>
      </w:r>
      <w:r w:rsidRPr="00F1363A">
        <w:rPr>
          <w:rFonts w:ascii="Times New Roman" w:hAnsi="Times New Roman" w:cs="Times New Roman"/>
          <w:bCs/>
          <w:sz w:val="24"/>
          <w:szCs w:val="24"/>
          <w:lang w:val="en-US"/>
        </w:rPr>
        <w:t xml:space="preserve"> Singleton (1983), Campbell (1993)</w:t>
      </w:r>
      <w:r w:rsidR="00F1363A" w:rsidRPr="00F1363A">
        <w:rPr>
          <w:rFonts w:ascii="Times New Roman" w:hAnsi="Times New Roman" w:cs="Times New Roman"/>
          <w:bCs/>
          <w:sz w:val="24"/>
          <w:szCs w:val="24"/>
          <w:lang w:val="en-US"/>
        </w:rPr>
        <w:t xml:space="preserve"> </w:t>
      </w:r>
      <w:r w:rsidR="00F1363A" w:rsidRPr="00207592">
        <w:rPr>
          <w:rFonts w:ascii="Times New Roman" w:hAnsi="Times New Roman" w:cs="Times New Roman"/>
          <w:bCs/>
          <w:sz w:val="24"/>
          <w:szCs w:val="24"/>
          <w:lang w:val="en-US"/>
        </w:rPr>
        <w:t>and, Dornbush and</w:t>
      </w:r>
      <w:r w:rsidRPr="00207592">
        <w:rPr>
          <w:rFonts w:ascii="Times New Roman" w:hAnsi="Times New Roman" w:cs="Times New Roman"/>
          <w:bCs/>
          <w:sz w:val="24"/>
          <w:szCs w:val="24"/>
          <w:lang w:val="en-US"/>
        </w:rPr>
        <w:t xml:space="preserve"> Fischer (1980). </w:t>
      </w:r>
      <w:r w:rsidR="00207592" w:rsidRPr="00207592">
        <w:rPr>
          <w:rFonts w:ascii="Times New Roman" w:hAnsi="Times New Roman" w:cs="Times New Roman"/>
          <w:bCs/>
          <w:sz w:val="24"/>
          <w:szCs w:val="24"/>
          <w:lang w:val="en-US"/>
        </w:rPr>
        <w:t xml:space="preserve">Empirically, we can highlight the works of </w:t>
      </w:r>
      <w:r w:rsidRPr="00207592">
        <w:rPr>
          <w:rFonts w:ascii="Times New Roman" w:hAnsi="Times New Roman" w:cs="Times New Roman"/>
          <w:bCs/>
          <w:sz w:val="24"/>
          <w:szCs w:val="24"/>
          <w:lang w:val="en-US"/>
        </w:rPr>
        <w:t>Fama</w:t>
      </w:r>
      <w:r w:rsidR="00207592" w:rsidRPr="00207592">
        <w:rPr>
          <w:rFonts w:ascii="Times New Roman" w:hAnsi="Times New Roman" w:cs="Times New Roman"/>
          <w:bCs/>
          <w:sz w:val="24"/>
          <w:szCs w:val="24"/>
          <w:lang w:val="en-US"/>
        </w:rPr>
        <w:t xml:space="preserve"> </w:t>
      </w:r>
      <w:r w:rsidRPr="00207592">
        <w:rPr>
          <w:rFonts w:ascii="Times New Roman" w:hAnsi="Times New Roman" w:cs="Times New Roman"/>
          <w:bCs/>
          <w:sz w:val="24"/>
          <w:szCs w:val="24"/>
          <w:lang w:val="en-US"/>
        </w:rPr>
        <w:t>(1981), Kaul (1987), B</w:t>
      </w:r>
      <w:r w:rsidR="00F1363A" w:rsidRPr="00207592">
        <w:rPr>
          <w:rFonts w:ascii="Times New Roman" w:hAnsi="Times New Roman" w:cs="Times New Roman"/>
          <w:bCs/>
          <w:sz w:val="24"/>
          <w:szCs w:val="24"/>
          <w:lang w:val="en-US"/>
        </w:rPr>
        <w:t>arro (1990), Shah (1989), Kwon and Shin (1999), Rigobon and</w:t>
      </w:r>
      <w:r w:rsidRPr="00207592">
        <w:rPr>
          <w:rFonts w:ascii="Times New Roman" w:hAnsi="Times New Roman" w:cs="Times New Roman"/>
          <w:bCs/>
          <w:sz w:val="24"/>
          <w:szCs w:val="24"/>
          <w:lang w:val="en-US"/>
        </w:rPr>
        <w:t xml:space="preserve"> Sack (2001), Ajayi et ali (1998) </w:t>
      </w:r>
      <w:r w:rsidR="00F1363A" w:rsidRPr="00207592">
        <w:rPr>
          <w:rFonts w:ascii="Times New Roman" w:hAnsi="Times New Roman" w:cs="Times New Roman"/>
          <w:bCs/>
          <w:sz w:val="24"/>
          <w:szCs w:val="24"/>
          <w:lang w:val="en-US"/>
        </w:rPr>
        <w:t>and,</w:t>
      </w:r>
      <w:r w:rsidRPr="00207592">
        <w:rPr>
          <w:rFonts w:ascii="Times New Roman" w:hAnsi="Times New Roman" w:cs="Times New Roman"/>
          <w:bCs/>
          <w:sz w:val="24"/>
          <w:szCs w:val="24"/>
          <w:lang w:val="en-US"/>
        </w:rPr>
        <w:t xml:space="preserve"> Lee Solt (2001). </w:t>
      </w:r>
      <w:r w:rsidR="00207592" w:rsidRPr="00207592">
        <w:rPr>
          <w:rFonts w:ascii="Times New Roman" w:hAnsi="Times New Roman" w:cs="Times New Roman"/>
          <w:bCs/>
          <w:sz w:val="24"/>
          <w:szCs w:val="24"/>
          <w:lang w:val="en-US"/>
        </w:rPr>
        <w:t>In Brazil, we can highlight the empirica</w:t>
      </w:r>
      <w:r w:rsidR="00207592">
        <w:rPr>
          <w:rFonts w:ascii="Times New Roman" w:hAnsi="Times New Roman" w:cs="Times New Roman"/>
          <w:bCs/>
          <w:sz w:val="24"/>
          <w:szCs w:val="24"/>
          <w:lang w:val="en-US"/>
        </w:rPr>
        <w:t xml:space="preserve">l work </w:t>
      </w:r>
      <w:r w:rsidR="00207592" w:rsidRPr="00207592">
        <w:rPr>
          <w:rFonts w:ascii="Times New Roman" w:hAnsi="Times New Roman" w:cs="Times New Roman"/>
          <w:bCs/>
          <w:sz w:val="24"/>
          <w:szCs w:val="24"/>
          <w:lang w:val="en-US"/>
        </w:rPr>
        <w:t>of</w:t>
      </w:r>
      <w:r w:rsidRPr="00207592">
        <w:rPr>
          <w:rFonts w:ascii="Times New Roman" w:hAnsi="Times New Roman" w:cs="Times New Roman"/>
          <w:bCs/>
          <w:sz w:val="24"/>
          <w:szCs w:val="24"/>
          <w:lang w:val="en-US"/>
        </w:rPr>
        <w:t xml:space="preserve"> Nunes, Costa Jr. </w:t>
      </w:r>
      <w:r w:rsidR="00F1363A" w:rsidRPr="00207592">
        <w:rPr>
          <w:rFonts w:ascii="Times New Roman" w:hAnsi="Times New Roman" w:cs="Times New Roman"/>
          <w:bCs/>
          <w:sz w:val="24"/>
          <w:szCs w:val="24"/>
          <w:lang w:val="en-US"/>
        </w:rPr>
        <w:t>and</w:t>
      </w:r>
      <w:r w:rsidRPr="00207592">
        <w:rPr>
          <w:rFonts w:ascii="Times New Roman" w:hAnsi="Times New Roman" w:cs="Times New Roman"/>
          <w:bCs/>
          <w:sz w:val="24"/>
          <w:szCs w:val="24"/>
          <w:lang w:val="en-US"/>
        </w:rPr>
        <w:t xml:space="preserve"> Meurer (2005). </w:t>
      </w:r>
      <w:r w:rsidR="00207592" w:rsidRPr="00207592">
        <w:rPr>
          <w:rFonts w:ascii="Times New Roman" w:hAnsi="Times New Roman" w:cs="Times New Roman"/>
          <w:bCs/>
          <w:sz w:val="24"/>
          <w:szCs w:val="24"/>
          <w:lang w:val="en-US"/>
        </w:rPr>
        <w:t>These studies often use the following relevant macroeconomic variables to explain the evolution of capital markets: economic activity or GDP, interest rates, exchange rates, inflation and a variable that captures the country risk.</w:t>
      </w:r>
    </w:p>
    <w:p w:rsidR="003B3B08" w:rsidRDefault="007A601F" w:rsidP="0061205A">
      <w:pPr>
        <w:autoSpaceDE w:val="0"/>
        <w:autoSpaceDN w:val="0"/>
        <w:adjustRightInd w:val="0"/>
        <w:spacing w:line="240" w:lineRule="auto"/>
        <w:ind w:firstLine="708"/>
        <w:jc w:val="both"/>
        <w:rPr>
          <w:rFonts w:ascii="Times New Roman" w:hAnsi="Times New Roman" w:cs="Times New Roman"/>
          <w:bCs/>
          <w:sz w:val="24"/>
          <w:szCs w:val="24"/>
          <w:lang w:val="en-US"/>
        </w:rPr>
      </w:pPr>
      <w:r w:rsidRPr="007A601F">
        <w:rPr>
          <w:rFonts w:ascii="Times New Roman" w:hAnsi="Times New Roman" w:cs="Times New Roman"/>
          <w:bCs/>
          <w:sz w:val="24"/>
          <w:szCs w:val="24"/>
          <w:lang w:val="en-US"/>
        </w:rPr>
        <w:t>T</w:t>
      </w:r>
      <w:r w:rsidRPr="00C150E4">
        <w:rPr>
          <w:rFonts w:ascii="Times New Roman" w:hAnsi="Times New Roman" w:cs="Times New Roman"/>
          <w:bCs/>
          <w:sz w:val="24"/>
          <w:szCs w:val="24"/>
          <w:lang w:val="en-US"/>
        </w:rPr>
        <w:t>he function used to analyze</w:t>
      </w:r>
      <w:r>
        <w:rPr>
          <w:rFonts w:ascii="Times New Roman" w:hAnsi="Times New Roman" w:cs="Times New Roman"/>
          <w:bCs/>
          <w:sz w:val="24"/>
          <w:szCs w:val="24"/>
          <w:lang w:val="en-US"/>
        </w:rPr>
        <w:t xml:space="preserve"> the impact of country risk and other macroeconomic variables </w:t>
      </w:r>
      <w:r w:rsidRPr="0092040C">
        <w:rPr>
          <w:rFonts w:ascii="Times New Roman" w:hAnsi="Times New Roman" w:cs="Times New Roman"/>
          <w:bCs/>
          <w:sz w:val="24"/>
          <w:szCs w:val="24"/>
          <w:lang w:val="en-US"/>
        </w:rPr>
        <w:t>on the main index of the stock exchange in Brazil</w:t>
      </w:r>
      <w:r w:rsidR="0061205A">
        <w:rPr>
          <w:rFonts w:ascii="Times New Roman" w:hAnsi="Times New Roman" w:cs="Times New Roman"/>
          <w:bCs/>
          <w:sz w:val="24"/>
          <w:szCs w:val="24"/>
          <w:lang w:val="en-US"/>
        </w:rPr>
        <w:t xml:space="preserve"> (</w:t>
      </w:r>
      <w:r w:rsidR="0061205A">
        <w:rPr>
          <w:rFonts w:ascii="Times New Roman" w:hAnsi="Times New Roman" w:cs="Times New Roman"/>
          <w:bCs/>
          <w:i/>
          <w:sz w:val="24"/>
          <w:szCs w:val="24"/>
          <w:lang w:val="en-US"/>
        </w:rPr>
        <w:t>Ibovespa</w:t>
      </w:r>
      <w:r w:rsidR="0061205A">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C150E4">
        <w:rPr>
          <w:rFonts w:ascii="Times New Roman" w:hAnsi="Times New Roman" w:cs="Times New Roman"/>
          <w:bCs/>
          <w:sz w:val="24"/>
          <w:szCs w:val="24"/>
          <w:lang w:val="en-US"/>
        </w:rPr>
        <w:lastRenderedPageBreak/>
        <w:t>is given by the basic equation below</w:t>
      </w:r>
      <w:r>
        <w:rPr>
          <w:rFonts w:ascii="Times New Roman" w:hAnsi="Times New Roman" w:cs="Times New Roman"/>
          <w:bCs/>
          <w:sz w:val="24"/>
          <w:szCs w:val="24"/>
          <w:lang w:val="en-US"/>
        </w:rPr>
        <w:t xml:space="preserve"> (the expected signs for the relationships are expressed through partial derivatives):</w:t>
      </w:r>
    </w:p>
    <w:p w:rsidR="003B3B08" w:rsidRDefault="005A5B6B" w:rsidP="005A5B6B">
      <w:pPr>
        <w:autoSpaceDE w:val="0"/>
        <w:autoSpaceDN w:val="0"/>
        <w:adjustRightInd w:val="0"/>
        <w:spacing w:after="0" w:line="240" w:lineRule="auto"/>
        <w:jc w:val="both"/>
        <w:rPr>
          <w:rFonts w:ascii="Times New Roman" w:hAnsi="Times New Roman" w:cs="Times New Roman"/>
          <w:bCs/>
          <w:sz w:val="24"/>
          <w:szCs w:val="24"/>
          <w:lang w:val="en-US"/>
        </w:rPr>
      </w:pPr>
      <w:r w:rsidRPr="005A5B6B">
        <w:rPr>
          <w:rFonts w:ascii="Times New Roman" w:hAnsi="Times New Roman" w:cs="Times New Roman"/>
          <w:b/>
          <w:bCs/>
          <w:sz w:val="24"/>
          <w:szCs w:val="24"/>
          <w:lang w:val="en-US"/>
        </w:rPr>
        <w:t>(2)</w:t>
      </w:r>
      <w:r>
        <w:rPr>
          <w:rFonts w:ascii="Times New Roman" w:hAnsi="Times New Roman" w:cs="Times New Roman"/>
          <w:bCs/>
          <w:sz w:val="24"/>
          <w:szCs w:val="24"/>
          <w:lang w:val="en-US"/>
        </w:rPr>
        <w:t xml:space="preserve"> </w:t>
      </w:r>
      <m:oMath>
        <m:r>
          <w:rPr>
            <w:rFonts w:ascii="Cambria Math" w:hAnsi="Cambria Math" w:cs="Times New Roman"/>
            <w:sz w:val="24"/>
            <w:szCs w:val="24"/>
            <w:lang w:val="en-US"/>
          </w:rPr>
          <m:t>IBOVESPA=f(Embi;Real;Exch;Growth;Fdi)</m:t>
        </m:r>
      </m:oMath>
    </w:p>
    <w:p w:rsidR="005A5B6B" w:rsidRDefault="005A5B6B" w:rsidP="005A5B6B">
      <w:pPr>
        <w:autoSpaceDE w:val="0"/>
        <w:autoSpaceDN w:val="0"/>
        <w:adjustRightInd w:val="0"/>
        <w:spacing w:after="0" w:line="240" w:lineRule="auto"/>
        <w:jc w:val="both"/>
        <w:rPr>
          <w:rFonts w:ascii="Times New Roman" w:hAnsi="Times New Roman" w:cs="Times New Roman"/>
          <w:bCs/>
          <w:sz w:val="24"/>
          <w:szCs w:val="24"/>
          <w:lang w:val="en-US"/>
        </w:rPr>
      </w:pPr>
    </w:p>
    <w:p w:rsidR="005A5B6B" w:rsidRPr="005A5B6B" w:rsidRDefault="007F6FF9" w:rsidP="005A5B6B">
      <w:pPr>
        <w:autoSpaceDE w:val="0"/>
        <w:autoSpaceDN w:val="0"/>
        <w:adjustRightInd w:val="0"/>
        <w:spacing w:after="0" w:line="240" w:lineRule="auto"/>
        <w:jc w:val="both"/>
        <w:rPr>
          <w:rFonts w:ascii="Times New Roman" w:hAnsi="Times New Roman" w:cs="Times New Roman"/>
          <w:bCs/>
          <w:sz w:val="16"/>
          <w:szCs w:val="16"/>
          <w:lang w:val="en-US"/>
        </w:rPr>
      </w:pPr>
      <m:oMathPara>
        <m:oMathParaPr>
          <m:jc m:val="left"/>
        </m:oMathParaPr>
        <m:oMath>
          <m:f>
            <m:fPr>
              <m:ctrlPr>
                <w:rPr>
                  <w:rFonts w:ascii="Cambria Math" w:hAnsi="Cambria Math" w:cs="Times New Roman"/>
                  <w:bCs/>
                  <w:i/>
                  <w:sz w:val="16"/>
                  <w:szCs w:val="16"/>
                  <w:lang w:val="en-US"/>
                </w:rPr>
              </m:ctrlPr>
            </m:fPr>
            <m:num>
              <m:r>
                <w:rPr>
                  <w:rFonts w:ascii="Cambria Math" w:hAnsi="Cambria Math" w:cs="Times New Roman"/>
                  <w:sz w:val="16"/>
                  <w:szCs w:val="16"/>
                  <w:lang w:val="en-US"/>
                </w:rPr>
                <m:t>∂f</m:t>
              </m:r>
            </m:num>
            <m:den>
              <m:r>
                <w:rPr>
                  <w:rFonts w:ascii="Cambria Math" w:hAnsi="Cambria Math" w:cs="Times New Roman"/>
                  <w:sz w:val="16"/>
                  <w:szCs w:val="16"/>
                  <w:lang w:val="en-US"/>
                </w:rPr>
                <m:t>∂embi</m:t>
              </m:r>
            </m:den>
          </m:f>
          <m:r>
            <w:rPr>
              <w:rFonts w:ascii="Cambria Math" w:hAnsi="Cambria Math" w:cs="Times New Roman"/>
              <w:sz w:val="16"/>
              <w:szCs w:val="16"/>
              <w:lang w:val="en-US"/>
            </w:rPr>
            <m:t>&lt;0;</m:t>
          </m:r>
          <m:f>
            <m:fPr>
              <m:ctrlPr>
                <w:rPr>
                  <w:rFonts w:ascii="Cambria Math" w:hAnsi="Cambria Math" w:cs="Times New Roman"/>
                  <w:bCs/>
                  <w:i/>
                  <w:sz w:val="16"/>
                  <w:szCs w:val="16"/>
                  <w:lang w:val="en-US"/>
                </w:rPr>
              </m:ctrlPr>
            </m:fPr>
            <m:num>
              <m:r>
                <w:rPr>
                  <w:rFonts w:ascii="Cambria Math" w:hAnsi="Cambria Math" w:cs="Times New Roman"/>
                  <w:sz w:val="16"/>
                  <w:szCs w:val="16"/>
                  <w:lang w:val="en-US"/>
                </w:rPr>
                <m:t>∂f</m:t>
              </m:r>
            </m:num>
            <m:den>
              <m:r>
                <w:rPr>
                  <w:rFonts w:ascii="Cambria Math" w:hAnsi="Cambria Math" w:cs="Times New Roman"/>
                  <w:sz w:val="16"/>
                  <w:szCs w:val="16"/>
                  <w:lang w:val="en-US"/>
                </w:rPr>
                <m:t>∂real</m:t>
              </m:r>
            </m:den>
          </m:f>
          <m:r>
            <w:rPr>
              <w:rFonts w:ascii="Cambria Math" w:hAnsi="Cambria Math" w:cs="Times New Roman"/>
              <w:sz w:val="16"/>
              <w:szCs w:val="16"/>
              <w:lang w:val="en-US"/>
            </w:rPr>
            <m:t>&lt;0;</m:t>
          </m:r>
          <m:f>
            <m:fPr>
              <m:ctrlPr>
                <w:rPr>
                  <w:rFonts w:ascii="Cambria Math" w:hAnsi="Cambria Math" w:cs="Times New Roman"/>
                  <w:bCs/>
                  <w:i/>
                  <w:sz w:val="16"/>
                  <w:szCs w:val="16"/>
                  <w:lang w:val="en-US"/>
                </w:rPr>
              </m:ctrlPr>
            </m:fPr>
            <m:num>
              <m:r>
                <w:rPr>
                  <w:rFonts w:ascii="Cambria Math" w:hAnsi="Cambria Math" w:cs="Times New Roman"/>
                  <w:sz w:val="16"/>
                  <w:szCs w:val="16"/>
                  <w:lang w:val="en-US"/>
                </w:rPr>
                <m:t>∂f</m:t>
              </m:r>
            </m:num>
            <m:den>
              <m:r>
                <w:rPr>
                  <w:rFonts w:ascii="Cambria Math" w:hAnsi="Cambria Math" w:cs="Times New Roman"/>
                  <w:sz w:val="16"/>
                  <w:szCs w:val="16"/>
                  <w:lang w:val="en-US"/>
                </w:rPr>
                <m:t>∂exch</m:t>
              </m:r>
            </m:den>
          </m:f>
          <m:r>
            <w:rPr>
              <w:rFonts w:ascii="Cambria Math" w:hAnsi="Cambria Math" w:cs="Times New Roman"/>
              <w:sz w:val="16"/>
              <w:szCs w:val="16"/>
              <w:lang w:val="en-US"/>
            </w:rPr>
            <m:t>&lt;0;</m:t>
          </m:r>
          <m:f>
            <m:fPr>
              <m:ctrlPr>
                <w:rPr>
                  <w:rFonts w:ascii="Cambria Math" w:hAnsi="Cambria Math" w:cs="Times New Roman"/>
                  <w:bCs/>
                  <w:i/>
                  <w:sz w:val="16"/>
                  <w:szCs w:val="16"/>
                  <w:lang w:val="en-US"/>
                </w:rPr>
              </m:ctrlPr>
            </m:fPr>
            <m:num>
              <m:r>
                <w:rPr>
                  <w:rFonts w:ascii="Cambria Math" w:hAnsi="Cambria Math" w:cs="Times New Roman"/>
                  <w:sz w:val="16"/>
                  <w:szCs w:val="16"/>
                  <w:lang w:val="en-US"/>
                </w:rPr>
                <m:t>∂f</m:t>
              </m:r>
            </m:num>
            <m:den>
              <m:r>
                <w:rPr>
                  <w:rFonts w:ascii="Cambria Math" w:hAnsi="Cambria Math" w:cs="Times New Roman"/>
                  <w:sz w:val="16"/>
                  <w:szCs w:val="16"/>
                  <w:lang w:val="en-US"/>
                </w:rPr>
                <m:t>∂growth</m:t>
              </m:r>
            </m:den>
          </m:f>
          <m:r>
            <w:rPr>
              <w:rFonts w:ascii="Cambria Math" w:hAnsi="Cambria Math" w:cs="Times New Roman"/>
              <w:sz w:val="16"/>
              <w:szCs w:val="16"/>
              <w:lang w:val="en-US"/>
            </w:rPr>
            <m:t>&gt;0;</m:t>
          </m:r>
          <m:f>
            <m:fPr>
              <m:ctrlPr>
                <w:rPr>
                  <w:rFonts w:ascii="Cambria Math" w:hAnsi="Cambria Math" w:cs="Times New Roman"/>
                  <w:bCs/>
                  <w:i/>
                  <w:sz w:val="16"/>
                  <w:szCs w:val="16"/>
                  <w:lang w:val="en-US"/>
                </w:rPr>
              </m:ctrlPr>
            </m:fPr>
            <m:num>
              <m:r>
                <w:rPr>
                  <w:rFonts w:ascii="Cambria Math" w:hAnsi="Cambria Math" w:cs="Times New Roman"/>
                  <w:sz w:val="16"/>
                  <w:szCs w:val="16"/>
                  <w:lang w:val="en-US"/>
                </w:rPr>
                <m:t>∂f</m:t>
              </m:r>
            </m:num>
            <m:den>
              <m:r>
                <w:rPr>
                  <w:rFonts w:ascii="Cambria Math" w:hAnsi="Cambria Math" w:cs="Times New Roman"/>
                  <w:sz w:val="16"/>
                  <w:szCs w:val="16"/>
                  <w:lang w:val="en-US"/>
                </w:rPr>
                <m:t>∂fdi</m:t>
              </m:r>
            </m:den>
          </m:f>
          <m:r>
            <w:rPr>
              <w:rFonts w:ascii="Cambria Math" w:hAnsi="Cambria Math" w:cs="Times New Roman"/>
              <w:sz w:val="16"/>
              <w:szCs w:val="16"/>
              <w:lang w:val="en-US"/>
            </w:rPr>
            <m:t>&gt;0</m:t>
          </m:r>
        </m:oMath>
      </m:oMathPara>
    </w:p>
    <w:p w:rsidR="00A1265A" w:rsidRDefault="00A1265A" w:rsidP="003B3B08">
      <w:pPr>
        <w:autoSpaceDE w:val="0"/>
        <w:autoSpaceDN w:val="0"/>
        <w:adjustRightInd w:val="0"/>
        <w:spacing w:after="0" w:line="240" w:lineRule="auto"/>
        <w:jc w:val="both"/>
        <w:rPr>
          <w:rFonts w:ascii="Times New Roman" w:hAnsi="Times New Roman" w:cs="Times New Roman"/>
          <w:b/>
          <w:bCs/>
          <w:sz w:val="24"/>
          <w:szCs w:val="24"/>
          <w:lang w:val="en-US"/>
        </w:rPr>
      </w:pPr>
    </w:p>
    <w:p w:rsidR="005A5B6B" w:rsidRPr="00274498" w:rsidRDefault="005A5B6B" w:rsidP="00576D2B">
      <w:pPr>
        <w:autoSpaceDE w:val="0"/>
        <w:autoSpaceDN w:val="0"/>
        <w:adjustRightInd w:val="0"/>
        <w:spacing w:after="0" w:line="240" w:lineRule="auto"/>
        <w:ind w:firstLine="567"/>
        <w:jc w:val="both"/>
        <w:rPr>
          <w:rFonts w:ascii="Times New Roman" w:eastAsia="Calibri" w:hAnsi="Times New Roman" w:cs="Times New Roman"/>
          <w:bCs/>
          <w:sz w:val="24"/>
          <w:szCs w:val="24"/>
          <w:lang w:val="en-GB"/>
        </w:rPr>
      </w:pPr>
      <w:r w:rsidRPr="0014361F">
        <w:rPr>
          <w:rFonts w:ascii="Times New Roman" w:hAnsi="Times New Roman" w:cs="Times New Roman"/>
          <w:bCs/>
          <w:sz w:val="24"/>
          <w:szCs w:val="24"/>
          <w:lang w:val="en-GB"/>
        </w:rPr>
        <w:t>A first condition to be analyzed before applying the estimations is to check if series have unit root. Therefore, the unit-root test Augmented Dickey-Fuller (ADF) w</w:t>
      </w:r>
      <w:r>
        <w:rPr>
          <w:rFonts w:ascii="Times New Roman" w:hAnsi="Times New Roman" w:cs="Times New Roman"/>
          <w:bCs/>
          <w:sz w:val="24"/>
          <w:szCs w:val="24"/>
          <w:lang w:val="en-GB"/>
        </w:rPr>
        <w:t>as</w:t>
      </w:r>
      <w:r w:rsidRPr="0014361F">
        <w:rPr>
          <w:rFonts w:ascii="Times New Roman" w:hAnsi="Times New Roman" w:cs="Times New Roman"/>
          <w:bCs/>
          <w:sz w:val="24"/>
          <w:szCs w:val="24"/>
          <w:lang w:val="en-GB"/>
        </w:rPr>
        <w:t xml:space="preserve"> applied (</w:t>
      </w:r>
      <w:r>
        <w:rPr>
          <w:rFonts w:ascii="Times New Roman" w:hAnsi="Times New Roman" w:cs="Times New Roman"/>
          <w:bCs/>
          <w:sz w:val="24"/>
          <w:szCs w:val="24"/>
          <w:lang w:val="en-GB"/>
        </w:rPr>
        <w:t xml:space="preserve">see </w:t>
      </w:r>
      <w:r w:rsidRPr="0014361F">
        <w:rPr>
          <w:rFonts w:ascii="Times New Roman" w:hAnsi="Times New Roman" w:cs="Times New Roman"/>
          <w:bCs/>
          <w:sz w:val="24"/>
          <w:szCs w:val="24"/>
          <w:lang w:val="en-GB"/>
        </w:rPr>
        <w:t>Table A.1 at the appendix). It is possible to estimate using all series in level, if all are I(1) and if they are cointegrated.</w:t>
      </w:r>
      <w:r w:rsidR="00546870">
        <w:rPr>
          <w:rFonts w:ascii="Times New Roman" w:hAnsi="Times New Roman" w:cs="Times New Roman"/>
          <w:bCs/>
          <w:sz w:val="24"/>
          <w:szCs w:val="24"/>
          <w:lang w:val="en-GB"/>
        </w:rPr>
        <w:t xml:space="preserve"> </w:t>
      </w:r>
      <w:r w:rsidR="00546870" w:rsidRPr="00C94351">
        <w:rPr>
          <w:rFonts w:ascii="Times New Roman" w:hAnsi="Times New Roman" w:cs="Times New Roman"/>
          <w:bCs/>
          <w:sz w:val="24"/>
          <w:szCs w:val="24"/>
          <w:lang w:val="en-GB"/>
        </w:rPr>
        <w:t>The choice of the VAR lag order was de</w:t>
      </w:r>
      <w:r w:rsidR="00546870">
        <w:rPr>
          <w:rFonts w:ascii="Times New Roman" w:hAnsi="Times New Roman" w:cs="Times New Roman"/>
          <w:bCs/>
          <w:sz w:val="24"/>
          <w:szCs w:val="24"/>
          <w:lang w:val="en-GB"/>
        </w:rPr>
        <w:t>termined using the</w:t>
      </w:r>
      <w:r w:rsidR="00546870" w:rsidRPr="00C94351">
        <w:rPr>
          <w:rFonts w:ascii="Times New Roman" w:hAnsi="Times New Roman" w:cs="Times New Roman"/>
          <w:bCs/>
          <w:sz w:val="24"/>
          <w:szCs w:val="24"/>
          <w:lang w:val="en-GB"/>
        </w:rPr>
        <w:t xml:space="preserve"> Schwarz (SC) and Hannan-Quinn (HQ) information criteria. It is observed that both models (with and without constant) indicate </w:t>
      </w:r>
      <w:r w:rsidR="00546870">
        <w:rPr>
          <w:rFonts w:ascii="Times New Roman" w:hAnsi="Times New Roman" w:cs="Times New Roman"/>
          <w:bCs/>
          <w:sz w:val="24"/>
          <w:szCs w:val="24"/>
          <w:lang w:val="en-GB"/>
        </w:rPr>
        <w:t>that the lag order for VARs is 4</w:t>
      </w:r>
      <w:r w:rsidR="00546870" w:rsidRPr="00C94351">
        <w:rPr>
          <w:rFonts w:ascii="Times New Roman" w:hAnsi="Times New Roman" w:cs="Times New Roman"/>
          <w:bCs/>
          <w:sz w:val="24"/>
          <w:szCs w:val="24"/>
          <w:lang w:val="en-GB"/>
        </w:rPr>
        <w:t xml:space="preserve"> and th</w:t>
      </w:r>
      <w:r w:rsidR="00546870">
        <w:rPr>
          <w:rFonts w:ascii="Times New Roman" w:hAnsi="Times New Roman" w:cs="Times New Roman"/>
          <w:bCs/>
          <w:sz w:val="24"/>
          <w:szCs w:val="24"/>
          <w:lang w:val="en-GB"/>
        </w:rPr>
        <w:t xml:space="preserve">at the best-fit model is with </w:t>
      </w:r>
      <w:r w:rsidR="00546870" w:rsidRPr="00694590">
        <w:rPr>
          <w:rFonts w:ascii="Times New Roman" w:hAnsi="Times New Roman" w:cs="Times New Roman"/>
          <w:bCs/>
          <w:sz w:val="24"/>
          <w:szCs w:val="24"/>
          <w:lang w:val="en-GB"/>
        </w:rPr>
        <w:t xml:space="preserve">constant (Table A.5 at the appendix). </w:t>
      </w:r>
      <w:r w:rsidRPr="00694590">
        <w:rPr>
          <w:rFonts w:ascii="Times New Roman" w:hAnsi="Times New Roman" w:cs="Times New Roman"/>
          <w:bCs/>
          <w:sz w:val="24"/>
          <w:szCs w:val="24"/>
          <w:lang w:val="en-GB"/>
        </w:rPr>
        <w:t xml:space="preserve"> Hence, the cointegration test was performed for the set of series – </w:t>
      </w:r>
      <w:r w:rsidR="008970DE" w:rsidRPr="00694590">
        <w:rPr>
          <w:rFonts w:ascii="Times New Roman" w:hAnsi="Times New Roman" w:cs="Times New Roman"/>
          <w:bCs/>
          <w:i/>
          <w:sz w:val="24"/>
          <w:szCs w:val="24"/>
          <w:lang w:val="en-GB"/>
        </w:rPr>
        <w:t>Ibovespa, E</w:t>
      </w:r>
      <w:r w:rsidRPr="00694590">
        <w:rPr>
          <w:rFonts w:ascii="Times New Roman" w:hAnsi="Times New Roman" w:cs="Times New Roman"/>
          <w:bCs/>
          <w:i/>
          <w:sz w:val="24"/>
          <w:szCs w:val="24"/>
          <w:lang w:val="en-GB"/>
        </w:rPr>
        <w:t xml:space="preserve">mbi, real, exch, growth </w:t>
      </w:r>
      <w:r w:rsidRPr="00694590">
        <w:rPr>
          <w:rFonts w:ascii="Times New Roman" w:hAnsi="Times New Roman" w:cs="Times New Roman"/>
          <w:bCs/>
          <w:sz w:val="24"/>
          <w:szCs w:val="24"/>
          <w:lang w:val="en-GB"/>
        </w:rPr>
        <w:t xml:space="preserve">and </w:t>
      </w:r>
      <w:r w:rsidR="008970DE" w:rsidRPr="00694590">
        <w:rPr>
          <w:rFonts w:ascii="Times New Roman" w:hAnsi="Times New Roman" w:cs="Times New Roman"/>
          <w:bCs/>
          <w:i/>
          <w:sz w:val="24"/>
          <w:szCs w:val="24"/>
          <w:lang w:val="en-GB"/>
        </w:rPr>
        <w:t>fdi</w:t>
      </w:r>
      <w:r w:rsidRPr="00694590">
        <w:rPr>
          <w:rFonts w:ascii="Times New Roman" w:hAnsi="Times New Roman" w:cs="Times New Roman"/>
          <w:bCs/>
          <w:sz w:val="24"/>
          <w:szCs w:val="24"/>
          <w:lang w:val="en-GB"/>
        </w:rPr>
        <w:t xml:space="preserve">. </w:t>
      </w:r>
      <w:r w:rsidRPr="00694590">
        <w:rPr>
          <w:rFonts w:ascii="Times New Roman" w:hAnsi="Times New Roman" w:cs="Times New Roman"/>
          <w:sz w:val="24"/>
          <w:szCs w:val="24"/>
          <w:lang w:val="en-GB"/>
        </w:rPr>
        <w:t xml:space="preserve">The cointegration test proposed by Johansen (1991, LR test statistic), based on the significance of the estimated eigenvalues, indicates that the trace statistic rejects the non-cointegration hypothesis </w:t>
      </w:r>
      <w:r w:rsidRPr="00694590">
        <w:rPr>
          <w:rFonts w:ascii="Times New Roman" w:hAnsi="Times New Roman" w:cs="Times New Roman"/>
          <w:bCs/>
          <w:sz w:val="24"/>
          <w:szCs w:val="24"/>
          <w:lang w:val="en-GB"/>
        </w:rPr>
        <w:t>(Tables A.</w:t>
      </w:r>
      <w:r w:rsidR="00F41E6E" w:rsidRPr="00694590">
        <w:rPr>
          <w:rFonts w:ascii="Times New Roman" w:hAnsi="Times New Roman" w:cs="Times New Roman"/>
          <w:bCs/>
          <w:sz w:val="24"/>
          <w:szCs w:val="24"/>
          <w:lang w:val="en-GB"/>
        </w:rPr>
        <w:t>6</w:t>
      </w:r>
      <w:r w:rsidRPr="00694590">
        <w:rPr>
          <w:rFonts w:ascii="Times New Roman" w:hAnsi="Times New Roman" w:cs="Times New Roman"/>
          <w:bCs/>
          <w:sz w:val="24"/>
          <w:szCs w:val="24"/>
          <w:lang w:val="en-GB"/>
        </w:rPr>
        <w:t xml:space="preserve"> and</w:t>
      </w:r>
      <w:r w:rsidRPr="00274498">
        <w:rPr>
          <w:rFonts w:ascii="Times New Roman" w:hAnsi="Times New Roman" w:cs="Times New Roman"/>
          <w:bCs/>
          <w:sz w:val="24"/>
          <w:szCs w:val="24"/>
          <w:lang w:val="en-GB"/>
        </w:rPr>
        <w:t xml:space="preserve"> A.</w:t>
      </w:r>
      <w:r w:rsidR="00F41E6E">
        <w:rPr>
          <w:rFonts w:ascii="Times New Roman" w:hAnsi="Times New Roman" w:cs="Times New Roman"/>
          <w:bCs/>
          <w:sz w:val="24"/>
          <w:szCs w:val="24"/>
          <w:lang w:val="en-GB"/>
        </w:rPr>
        <w:t>7</w:t>
      </w:r>
      <w:r w:rsidRPr="00274498">
        <w:rPr>
          <w:rFonts w:ascii="Times New Roman" w:hAnsi="Times New Roman" w:cs="Times New Roman"/>
          <w:bCs/>
          <w:sz w:val="24"/>
          <w:szCs w:val="24"/>
          <w:lang w:val="en-GB"/>
        </w:rPr>
        <w:t xml:space="preserve"> at the appendix).</w:t>
      </w:r>
    </w:p>
    <w:p w:rsidR="00C2307C" w:rsidRDefault="003D6C41" w:rsidP="00576D2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Calibri" w:hAnsi="Times New Roman" w:cs="Times New Roman"/>
          <w:bCs/>
          <w:sz w:val="24"/>
          <w:szCs w:val="24"/>
          <w:lang w:val="en-GB"/>
        </w:rPr>
        <w:tab/>
      </w:r>
      <w:r w:rsidR="00576D2B" w:rsidRPr="007A601F">
        <w:rPr>
          <w:rFonts w:ascii="Times New Roman" w:hAnsi="Times New Roman"/>
          <w:sz w:val="24"/>
          <w:szCs w:val="24"/>
          <w:lang w:val="en-US"/>
        </w:rPr>
        <w:t xml:space="preserve">Estimates of equation (2) through </w:t>
      </w:r>
      <w:r w:rsidR="00576D2B" w:rsidRPr="007A601F">
        <w:rPr>
          <w:rFonts w:ascii="Times New Roman" w:hAnsi="Times New Roman" w:cs="Times New Roman"/>
          <w:bCs/>
          <w:sz w:val="24"/>
          <w:szCs w:val="24"/>
          <w:lang w:val="en-GB"/>
        </w:rPr>
        <w:t>OLS</w:t>
      </w:r>
      <w:r w:rsidR="00576D2B" w:rsidRPr="007A601F">
        <w:rPr>
          <w:rStyle w:val="Refdenotaderodap"/>
          <w:rFonts w:ascii="Times New Roman" w:hAnsi="Times New Roman" w:cs="Times New Roman"/>
          <w:sz w:val="24"/>
          <w:szCs w:val="24"/>
        </w:rPr>
        <w:footnoteReference w:id="16"/>
      </w:r>
      <w:r w:rsidR="00576D2B" w:rsidRPr="007A601F">
        <w:rPr>
          <w:rFonts w:ascii="Times New Roman" w:hAnsi="Times New Roman" w:cs="Times New Roman"/>
          <w:sz w:val="24"/>
          <w:szCs w:val="24"/>
          <w:lang w:val="en-US"/>
        </w:rPr>
        <w:t xml:space="preserve"> and GMM</w:t>
      </w:r>
      <w:r w:rsidR="00576D2B" w:rsidRPr="007A601F">
        <w:rPr>
          <w:rStyle w:val="Refdenotaderodap"/>
          <w:rFonts w:ascii="Times New Roman" w:hAnsi="Times New Roman" w:cs="Times New Roman"/>
          <w:sz w:val="24"/>
          <w:szCs w:val="24"/>
        </w:rPr>
        <w:footnoteReference w:id="17"/>
      </w:r>
      <w:r w:rsidR="00576D2B" w:rsidRPr="007A601F">
        <w:rPr>
          <w:rFonts w:ascii="Times New Roman" w:hAnsi="Times New Roman"/>
          <w:sz w:val="24"/>
          <w:szCs w:val="24"/>
          <w:lang w:val="en-US"/>
        </w:rPr>
        <w:t xml:space="preserve"> are presented in </w:t>
      </w:r>
      <w:r w:rsidRPr="007A601F">
        <w:rPr>
          <w:rFonts w:ascii="Times New Roman" w:eastAsia="Calibri" w:hAnsi="Times New Roman" w:cs="Times New Roman"/>
          <w:bCs/>
          <w:sz w:val="24"/>
          <w:szCs w:val="24"/>
          <w:lang w:val="en-GB"/>
        </w:rPr>
        <w:t>Table 2</w:t>
      </w:r>
      <w:r w:rsidR="00576D2B" w:rsidRPr="007A601F">
        <w:rPr>
          <w:rFonts w:ascii="Times New Roman" w:hAnsi="Times New Roman"/>
          <w:sz w:val="24"/>
          <w:szCs w:val="24"/>
          <w:lang w:val="en-US"/>
        </w:rPr>
        <w:t>.</w:t>
      </w:r>
      <w:r w:rsidR="000113B5">
        <w:rPr>
          <w:rFonts w:ascii="Times New Roman" w:hAnsi="Times New Roman"/>
          <w:sz w:val="24"/>
          <w:szCs w:val="24"/>
          <w:lang w:val="en-US"/>
        </w:rPr>
        <w:t xml:space="preserve"> </w:t>
      </w:r>
      <w:r w:rsidR="009222A1" w:rsidRPr="009222A1">
        <w:rPr>
          <w:rFonts w:ascii="Times New Roman" w:hAnsi="Times New Roman"/>
          <w:sz w:val="24"/>
          <w:szCs w:val="24"/>
          <w:lang w:val="en-US"/>
        </w:rPr>
        <w:t>The same dummy variables of the previous analysis were included in estimates by OLS and GMM. According to the estimates in Table 2, the estima</w:t>
      </w:r>
      <w:r w:rsidR="009222A1">
        <w:rPr>
          <w:rFonts w:ascii="Times New Roman" w:hAnsi="Times New Roman"/>
          <w:sz w:val="24"/>
          <w:szCs w:val="24"/>
          <w:lang w:val="en-US"/>
        </w:rPr>
        <w:t>ted coefficients of</w:t>
      </w:r>
      <w:r w:rsidR="009222A1" w:rsidRPr="009222A1">
        <w:rPr>
          <w:rFonts w:ascii="Times New Roman" w:hAnsi="Times New Roman"/>
          <w:sz w:val="24"/>
          <w:szCs w:val="24"/>
          <w:lang w:val="en-US"/>
        </w:rPr>
        <w:t xml:space="preserve"> "</w:t>
      </w:r>
      <w:r w:rsidR="009222A1" w:rsidRPr="009222A1">
        <w:rPr>
          <w:rFonts w:ascii="Times New Roman" w:hAnsi="Times New Roman"/>
          <w:i/>
          <w:sz w:val="24"/>
          <w:szCs w:val="24"/>
          <w:lang w:val="en-US"/>
        </w:rPr>
        <w:t>dummycrise</w:t>
      </w:r>
      <w:r w:rsidR="009222A1" w:rsidRPr="009222A1">
        <w:rPr>
          <w:rFonts w:ascii="Times New Roman" w:hAnsi="Times New Roman"/>
          <w:sz w:val="24"/>
          <w:szCs w:val="24"/>
          <w:lang w:val="en-US"/>
        </w:rPr>
        <w:t xml:space="preserve">" have </w:t>
      </w:r>
      <w:r w:rsidR="009222A1">
        <w:rPr>
          <w:rFonts w:ascii="Times New Roman" w:hAnsi="Times New Roman"/>
          <w:sz w:val="24"/>
          <w:szCs w:val="24"/>
          <w:lang w:val="en-US"/>
        </w:rPr>
        <w:t>–</w:t>
      </w:r>
      <w:r w:rsidR="009222A1" w:rsidRPr="009222A1">
        <w:rPr>
          <w:rFonts w:ascii="Times New Roman" w:hAnsi="Times New Roman"/>
          <w:sz w:val="24"/>
          <w:szCs w:val="24"/>
          <w:lang w:val="en-US"/>
        </w:rPr>
        <w:t xml:space="preserve"> except for specification (2) of both estimation methods </w:t>
      </w:r>
      <w:r w:rsidR="009222A1">
        <w:rPr>
          <w:rFonts w:ascii="Times New Roman" w:hAnsi="Times New Roman"/>
          <w:sz w:val="24"/>
          <w:szCs w:val="24"/>
          <w:lang w:val="en-US"/>
        </w:rPr>
        <w:t>–</w:t>
      </w:r>
      <w:r w:rsidR="009222A1" w:rsidRPr="009222A1">
        <w:rPr>
          <w:rFonts w:ascii="Times New Roman" w:hAnsi="Times New Roman"/>
          <w:sz w:val="24"/>
          <w:szCs w:val="24"/>
          <w:lang w:val="en-US"/>
        </w:rPr>
        <w:t xml:space="preserve"> statistical significance, and its sign is robust and </w:t>
      </w:r>
      <w:r w:rsidR="00C2307C" w:rsidRPr="009222A1">
        <w:rPr>
          <w:rFonts w:ascii="Times New Roman" w:hAnsi="Times New Roman"/>
          <w:sz w:val="24"/>
          <w:szCs w:val="24"/>
          <w:lang w:val="en-US"/>
        </w:rPr>
        <w:t>is consistent with</w:t>
      </w:r>
      <w:r w:rsidR="00C2307C">
        <w:rPr>
          <w:rFonts w:ascii="Times New Roman" w:hAnsi="Times New Roman"/>
          <w:sz w:val="24"/>
          <w:szCs w:val="24"/>
          <w:lang w:val="en-US"/>
        </w:rPr>
        <w:t xml:space="preserve"> that expected.</w:t>
      </w:r>
      <w:r w:rsidR="009222A1">
        <w:rPr>
          <w:rFonts w:ascii="Times New Roman" w:hAnsi="Times New Roman"/>
          <w:sz w:val="24"/>
          <w:szCs w:val="24"/>
          <w:lang w:val="en-US"/>
        </w:rPr>
        <w:t xml:space="preserve"> </w:t>
      </w:r>
      <w:r w:rsidR="009222A1" w:rsidRPr="009222A1">
        <w:rPr>
          <w:rFonts w:ascii="Times New Roman" w:hAnsi="Times New Roman"/>
          <w:sz w:val="24"/>
          <w:szCs w:val="24"/>
          <w:lang w:val="en-US"/>
        </w:rPr>
        <w:t xml:space="preserve">Moreover, for </w:t>
      </w:r>
      <w:r w:rsidR="00C2307C">
        <w:rPr>
          <w:rFonts w:ascii="Times New Roman" w:hAnsi="Times New Roman"/>
          <w:sz w:val="24"/>
          <w:szCs w:val="24"/>
          <w:lang w:val="en-US"/>
        </w:rPr>
        <w:t>“</w:t>
      </w:r>
      <w:r w:rsidR="009222A1" w:rsidRPr="00C2307C">
        <w:rPr>
          <w:rFonts w:ascii="Times New Roman" w:hAnsi="Times New Roman"/>
          <w:i/>
          <w:sz w:val="24"/>
          <w:szCs w:val="24"/>
          <w:lang w:val="en-US"/>
        </w:rPr>
        <w:t>dummypres</w:t>
      </w:r>
      <w:r w:rsidR="00C2307C">
        <w:rPr>
          <w:rFonts w:ascii="Times New Roman" w:hAnsi="Times New Roman"/>
          <w:sz w:val="24"/>
          <w:szCs w:val="24"/>
          <w:lang w:val="en-US"/>
        </w:rPr>
        <w:t>”</w:t>
      </w:r>
      <w:r w:rsidR="009222A1" w:rsidRPr="009222A1">
        <w:rPr>
          <w:rFonts w:ascii="Times New Roman" w:hAnsi="Times New Roman"/>
          <w:sz w:val="24"/>
          <w:szCs w:val="24"/>
          <w:lang w:val="en-US"/>
        </w:rPr>
        <w:t>, although this does not present a robust signal, the coefficient of specification (4) of the GMM estimation method has statistical significance and its sign is consistent with</w:t>
      </w:r>
      <w:r w:rsidR="00C2307C">
        <w:rPr>
          <w:rFonts w:ascii="Times New Roman" w:hAnsi="Times New Roman"/>
          <w:sz w:val="24"/>
          <w:szCs w:val="24"/>
          <w:lang w:val="en-US"/>
        </w:rPr>
        <w:t xml:space="preserve"> that expected</w:t>
      </w:r>
      <w:r w:rsidR="009222A1" w:rsidRPr="009222A1">
        <w:rPr>
          <w:rFonts w:ascii="Times New Roman" w:hAnsi="Times New Roman"/>
          <w:sz w:val="24"/>
          <w:szCs w:val="24"/>
          <w:lang w:val="en-US"/>
        </w:rPr>
        <w:t>. Therefore, the inclusion of this dummy variable is justified by its high significance in specification (4) of the GMM estimation method.</w:t>
      </w:r>
      <w:r w:rsidR="00445BD7" w:rsidRPr="009222A1">
        <w:rPr>
          <w:rFonts w:ascii="Times New Roman" w:hAnsi="Times New Roman" w:cs="Times New Roman"/>
          <w:sz w:val="24"/>
          <w:szCs w:val="24"/>
          <w:lang w:val="en-US"/>
        </w:rPr>
        <w:t xml:space="preserve"> </w:t>
      </w:r>
      <w:r w:rsidR="0022109A">
        <w:rPr>
          <w:rFonts w:ascii="Times New Roman" w:hAnsi="Times New Roman" w:cs="Times New Roman"/>
          <w:sz w:val="24"/>
          <w:szCs w:val="24"/>
          <w:lang w:val="en-US"/>
        </w:rPr>
        <w:t xml:space="preserve"> </w:t>
      </w:r>
    </w:p>
    <w:p w:rsidR="00576D2B" w:rsidRDefault="00576D2B" w:rsidP="00C2307C">
      <w:pPr>
        <w:autoSpaceDE w:val="0"/>
        <w:autoSpaceDN w:val="0"/>
        <w:adjustRightInd w:val="0"/>
        <w:spacing w:after="0" w:line="240" w:lineRule="auto"/>
        <w:ind w:firstLine="708"/>
        <w:jc w:val="both"/>
        <w:rPr>
          <w:rFonts w:ascii="Times New Roman" w:hAnsi="Times New Roman" w:cs="Times New Roman"/>
          <w:bCs/>
          <w:sz w:val="24"/>
          <w:szCs w:val="24"/>
          <w:lang w:val="en-US"/>
        </w:rPr>
      </w:pPr>
      <w:r w:rsidRPr="00B5471D">
        <w:rPr>
          <w:rFonts w:ascii="Times New Roman" w:eastAsia="TimesNewRomanMTStd" w:hAnsi="Times New Roman"/>
          <w:sz w:val="24"/>
          <w:szCs w:val="24"/>
          <w:lang w:val="en-US"/>
        </w:rPr>
        <w:t>The estimates reveal, for both methods (OLS and GMM), that the constant is positive and presents statistical sign</w:t>
      </w:r>
      <w:r w:rsidR="0061205A" w:rsidRPr="00B5471D">
        <w:rPr>
          <w:rFonts w:ascii="Times New Roman" w:eastAsia="TimesNewRomanMTStd" w:hAnsi="Times New Roman"/>
          <w:sz w:val="24"/>
          <w:szCs w:val="24"/>
          <w:lang w:val="en-US"/>
        </w:rPr>
        <w:t>ificance in all specifications.</w:t>
      </w:r>
      <w:r w:rsidR="00C2307C" w:rsidRPr="00B5471D">
        <w:rPr>
          <w:rFonts w:ascii="Times New Roman" w:eastAsia="TimesNewRomanMTStd" w:hAnsi="Times New Roman"/>
          <w:sz w:val="24"/>
          <w:szCs w:val="24"/>
          <w:lang w:val="en-US"/>
        </w:rPr>
        <w:t xml:space="preserve"> </w:t>
      </w:r>
      <w:r w:rsidR="00B5471D" w:rsidRPr="00B5471D">
        <w:rPr>
          <w:rFonts w:ascii="Times New Roman" w:eastAsia="Calibri" w:hAnsi="Times New Roman" w:cs="Times New Roman"/>
          <w:sz w:val="24"/>
          <w:szCs w:val="24"/>
          <w:lang w:val="en-US"/>
        </w:rPr>
        <w:t>Regarding the effect of country risk (Embi) on the Ibovespa, except for specification (1) of the GMM estimation method, all the estimated coefficients for both methods are statistically significant and their signals are robust and negatively correlated with the Ibovespa</w:t>
      </w:r>
      <w:r w:rsidR="00245BC1">
        <w:rPr>
          <w:rFonts w:ascii="Times New Roman" w:eastAsia="Calibri" w:hAnsi="Times New Roman" w:cs="Times New Roman"/>
          <w:sz w:val="24"/>
          <w:szCs w:val="24"/>
          <w:lang w:val="en-US"/>
        </w:rPr>
        <w:t xml:space="preserve">. </w:t>
      </w:r>
      <w:r w:rsidR="00245BC1" w:rsidRPr="00245BC1">
        <w:rPr>
          <w:rFonts w:ascii="Times New Roman" w:eastAsia="Calibri" w:hAnsi="Times New Roman" w:cs="Times New Roman"/>
          <w:sz w:val="24"/>
          <w:szCs w:val="24"/>
          <w:lang w:val="en-US"/>
        </w:rPr>
        <w:t>In other words, an increase in country risk causes an increase in economic agents' uncertainty abou</w:t>
      </w:r>
      <w:r w:rsidR="00245BC1">
        <w:rPr>
          <w:rFonts w:ascii="Times New Roman" w:eastAsia="Calibri" w:hAnsi="Times New Roman" w:cs="Times New Roman"/>
          <w:sz w:val="24"/>
          <w:szCs w:val="24"/>
          <w:lang w:val="en-US"/>
        </w:rPr>
        <w:t>t the economic fundamentals of the</w:t>
      </w:r>
      <w:r w:rsidR="00245BC1" w:rsidRPr="00245BC1">
        <w:rPr>
          <w:rFonts w:ascii="Times New Roman" w:eastAsia="Calibri" w:hAnsi="Times New Roman" w:cs="Times New Roman"/>
          <w:sz w:val="24"/>
          <w:szCs w:val="24"/>
          <w:lang w:val="en-US"/>
        </w:rPr>
        <w:t xml:space="preserve"> country making these economic agents seek safer investment alternatives.</w:t>
      </w:r>
      <w:r w:rsidR="00245BC1">
        <w:rPr>
          <w:rFonts w:ascii="Times New Roman" w:eastAsia="Calibri" w:hAnsi="Times New Roman" w:cs="Times New Roman"/>
          <w:sz w:val="24"/>
          <w:szCs w:val="24"/>
          <w:lang w:val="en-US"/>
        </w:rPr>
        <w:t xml:space="preserve"> </w:t>
      </w:r>
      <w:r w:rsidR="000E6DF7" w:rsidRPr="000E6DF7">
        <w:rPr>
          <w:rFonts w:ascii="Times New Roman" w:hAnsi="Times New Roman" w:cs="Times New Roman"/>
          <w:bCs/>
          <w:sz w:val="24"/>
          <w:szCs w:val="24"/>
          <w:lang w:val="en-US"/>
        </w:rPr>
        <w:t>Thus, the outflow of capital from the stock exchange, driven by the increase in country risk</w:t>
      </w:r>
      <w:r w:rsidR="000E6DF7">
        <w:rPr>
          <w:rFonts w:ascii="Times New Roman" w:hAnsi="Times New Roman" w:cs="Times New Roman"/>
          <w:bCs/>
          <w:sz w:val="24"/>
          <w:szCs w:val="24"/>
          <w:lang w:val="en-US"/>
        </w:rPr>
        <w:t>,</w:t>
      </w:r>
      <w:r w:rsidR="000E6DF7" w:rsidRPr="000E6DF7">
        <w:rPr>
          <w:rFonts w:ascii="Times New Roman" w:hAnsi="Times New Roman" w:cs="Times New Roman"/>
          <w:bCs/>
          <w:sz w:val="24"/>
          <w:szCs w:val="24"/>
          <w:lang w:val="en-US"/>
        </w:rPr>
        <w:t xml:space="preserve"> causes a drop in the Bovespa index.</w:t>
      </w:r>
    </w:p>
    <w:p w:rsidR="000E6DF7" w:rsidRPr="00DA366B" w:rsidRDefault="003A13DA" w:rsidP="000E6DF7">
      <w:pPr>
        <w:spacing w:after="0" w:line="240" w:lineRule="auto"/>
        <w:ind w:firstLine="708"/>
        <w:jc w:val="both"/>
        <w:rPr>
          <w:rFonts w:ascii="Times New Roman" w:hAnsi="Times New Roman" w:cs="Times New Roman"/>
          <w:bCs/>
          <w:sz w:val="24"/>
          <w:szCs w:val="24"/>
          <w:highlight w:val="yellow"/>
          <w:lang w:val="en-US"/>
        </w:rPr>
      </w:pPr>
      <w:r w:rsidRPr="003A13DA">
        <w:rPr>
          <w:rFonts w:ascii="Times New Roman" w:hAnsi="Times New Roman" w:cs="Times New Roman"/>
          <w:bCs/>
          <w:sz w:val="24"/>
          <w:szCs w:val="24"/>
          <w:lang w:val="en-US"/>
        </w:rPr>
        <w:t>The estimated coefficients for the effect of real interest rate on the Ibovespa, in all specifications of both estimation methods (OLS and GMM), have statistical significance and their signals are robust and in line with expectations.</w:t>
      </w:r>
      <w:r>
        <w:rPr>
          <w:rFonts w:ascii="Times New Roman" w:hAnsi="Times New Roman" w:cs="Times New Roman"/>
          <w:bCs/>
          <w:sz w:val="24"/>
          <w:szCs w:val="24"/>
          <w:lang w:val="en-US"/>
        </w:rPr>
        <w:t xml:space="preserve"> </w:t>
      </w:r>
      <w:r w:rsidRPr="003A13DA">
        <w:rPr>
          <w:rFonts w:ascii="Times New Roman" w:hAnsi="Times New Roman" w:cs="Times New Roman"/>
          <w:bCs/>
          <w:sz w:val="24"/>
          <w:szCs w:val="24"/>
          <w:lang w:val="en-US"/>
        </w:rPr>
        <w:t xml:space="preserve">Thus, an increase in real interest rate causes </w:t>
      </w:r>
      <w:r>
        <w:rPr>
          <w:rFonts w:ascii="Times New Roman" w:hAnsi="Times New Roman" w:cs="Times New Roman"/>
          <w:bCs/>
          <w:sz w:val="24"/>
          <w:szCs w:val="24"/>
          <w:lang w:val="en-US"/>
        </w:rPr>
        <w:t>a drop in expected earnings of</w:t>
      </w:r>
      <w:r w:rsidRPr="003A13DA">
        <w:rPr>
          <w:rFonts w:ascii="Times New Roman" w:hAnsi="Times New Roman" w:cs="Times New Roman"/>
          <w:bCs/>
          <w:sz w:val="24"/>
          <w:szCs w:val="24"/>
          <w:lang w:val="en-US"/>
        </w:rPr>
        <w:t xml:space="preserve"> companies, reducing the attractiveness of its shares in the capital market.</w:t>
      </w:r>
      <w:r>
        <w:rPr>
          <w:rFonts w:ascii="Times New Roman" w:hAnsi="Times New Roman" w:cs="Times New Roman"/>
          <w:bCs/>
          <w:sz w:val="24"/>
          <w:szCs w:val="24"/>
          <w:lang w:val="en-US"/>
        </w:rPr>
        <w:t xml:space="preserve"> </w:t>
      </w:r>
      <w:r w:rsidRPr="003A13DA">
        <w:rPr>
          <w:rFonts w:ascii="Times New Roman" w:hAnsi="Times New Roman" w:cs="Times New Roman"/>
          <w:bCs/>
          <w:sz w:val="24"/>
          <w:szCs w:val="24"/>
          <w:lang w:val="en-US"/>
        </w:rPr>
        <w:t>Moreover, the increase in real interest rate makes other</w:t>
      </w:r>
      <w:r>
        <w:rPr>
          <w:rFonts w:ascii="Times New Roman" w:hAnsi="Times New Roman" w:cs="Times New Roman"/>
          <w:bCs/>
          <w:sz w:val="24"/>
          <w:szCs w:val="24"/>
          <w:lang w:val="en-US"/>
        </w:rPr>
        <w:t xml:space="preserve"> financial</w:t>
      </w:r>
      <w:r w:rsidRPr="003A13DA">
        <w:rPr>
          <w:rFonts w:ascii="Times New Roman" w:hAnsi="Times New Roman" w:cs="Times New Roman"/>
          <w:bCs/>
          <w:sz w:val="24"/>
          <w:szCs w:val="24"/>
          <w:lang w:val="en-US"/>
        </w:rPr>
        <w:t xml:space="preserve"> options with lower risks more attractive than the assets of the capital market.</w:t>
      </w:r>
      <w:r w:rsidR="00DA366B">
        <w:rPr>
          <w:rFonts w:ascii="Times New Roman" w:hAnsi="Times New Roman" w:cs="Times New Roman"/>
          <w:bCs/>
          <w:sz w:val="24"/>
          <w:szCs w:val="24"/>
          <w:lang w:val="en-US"/>
        </w:rPr>
        <w:t xml:space="preserve"> </w:t>
      </w:r>
      <w:r w:rsidR="00DA366B" w:rsidRPr="00DA366B">
        <w:rPr>
          <w:rFonts w:ascii="Times New Roman" w:hAnsi="Times New Roman" w:cs="Times New Roman"/>
          <w:bCs/>
          <w:sz w:val="24"/>
          <w:szCs w:val="24"/>
          <w:lang w:val="en-US"/>
        </w:rPr>
        <w:t>Hence, these two effects of increased real interest rates cause a capital flight from capital markets, reflecting a</w:t>
      </w:r>
      <w:r w:rsidR="00DA366B">
        <w:rPr>
          <w:rFonts w:ascii="Times New Roman" w:hAnsi="Times New Roman" w:cs="Times New Roman"/>
          <w:bCs/>
          <w:sz w:val="24"/>
          <w:szCs w:val="24"/>
          <w:lang w:val="en-US"/>
        </w:rPr>
        <w:t xml:space="preserve"> reduction in the Bovespa index.</w:t>
      </w:r>
    </w:p>
    <w:p w:rsidR="000E6DF7" w:rsidRDefault="00556F2A" w:rsidP="00556F2A">
      <w:pPr>
        <w:spacing w:after="0" w:line="240" w:lineRule="auto"/>
        <w:ind w:firstLine="708"/>
        <w:jc w:val="both"/>
        <w:rPr>
          <w:rFonts w:ascii="Times New Roman" w:hAnsi="Times New Roman" w:cs="Times New Roman"/>
          <w:bCs/>
          <w:sz w:val="24"/>
          <w:szCs w:val="24"/>
          <w:lang w:val="en-US"/>
        </w:rPr>
      </w:pPr>
      <w:r w:rsidRPr="00556F2A">
        <w:rPr>
          <w:rFonts w:ascii="Times New Roman" w:hAnsi="Times New Roman" w:cs="Times New Roman"/>
          <w:bCs/>
          <w:sz w:val="24"/>
          <w:szCs w:val="24"/>
          <w:lang w:val="en-US"/>
        </w:rPr>
        <w:lastRenderedPageBreak/>
        <w:t>Estimates of the effect of exchange rate on the Ibovespa shows that all coefficients are statistically significant and the signs are robust and negatively correlated, as expected</w:t>
      </w:r>
      <w:r>
        <w:rPr>
          <w:rFonts w:ascii="Times New Roman" w:hAnsi="Times New Roman" w:cs="Times New Roman"/>
          <w:bCs/>
          <w:sz w:val="24"/>
          <w:szCs w:val="24"/>
          <w:lang w:val="en-US"/>
        </w:rPr>
        <w:t xml:space="preserve">. </w:t>
      </w:r>
      <w:r w:rsidR="003D1EB0" w:rsidRPr="003D1EB0">
        <w:rPr>
          <w:rFonts w:ascii="Times New Roman" w:hAnsi="Times New Roman" w:cs="Times New Roman"/>
          <w:bCs/>
          <w:sz w:val="24"/>
          <w:szCs w:val="24"/>
          <w:lang w:val="en-US"/>
        </w:rPr>
        <w:t>In other word</w:t>
      </w:r>
      <w:r w:rsidR="003D1EB0">
        <w:rPr>
          <w:rFonts w:ascii="Times New Roman" w:hAnsi="Times New Roman" w:cs="Times New Roman"/>
          <w:bCs/>
          <w:sz w:val="24"/>
          <w:szCs w:val="24"/>
          <w:lang w:val="en-US"/>
        </w:rPr>
        <w:t xml:space="preserve">s, </w:t>
      </w:r>
      <w:r w:rsidR="003D1EB0" w:rsidRPr="003D1EB0">
        <w:rPr>
          <w:rFonts w:ascii="Times New Roman" w:hAnsi="Times New Roman" w:cs="Times New Roman"/>
          <w:bCs/>
          <w:sz w:val="24"/>
          <w:szCs w:val="24"/>
          <w:lang w:val="en-US"/>
        </w:rPr>
        <w:t>exchange rate depreciation</w:t>
      </w:r>
      <w:r w:rsidR="003D1EB0">
        <w:rPr>
          <w:rFonts w:ascii="Times New Roman" w:hAnsi="Times New Roman" w:cs="Times New Roman"/>
          <w:bCs/>
          <w:sz w:val="24"/>
          <w:szCs w:val="24"/>
          <w:lang w:val="en-US"/>
        </w:rPr>
        <w:t>s stimulate</w:t>
      </w:r>
      <w:r w:rsidR="003D1EB0" w:rsidRPr="003D1EB0">
        <w:rPr>
          <w:rFonts w:ascii="Times New Roman" w:hAnsi="Times New Roman" w:cs="Times New Roman"/>
          <w:bCs/>
          <w:sz w:val="24"/>
          <w:szCs w:val="24"/>
          <w:lang w:val="en-US"/>
        </w:rPr>
        <w:t xml:space="preserve"> the outflow of</w:t>
      </w:r>
      <w:r w:rsidR="003D1EB0">
        <w:rPr>
          <w:rFonts w:ascii="Times New Roman" w:hAnsi="Times New Roman" w:cs="Times New Roman"/>
          <w:bCs/>
          <w:sz w:val="24"/>
          <w:szCs w:val="24"/>
          <w:lang w:val="en-US"/>
        </w:rPr>
        <w:t xml:space="preserve"> investors from capital market</w:t>
      </w:r>
      <w:r w:rsidR="00631970">
        <w:rPr>
          <w:rFonts w:ascii="Times New Roman" w:hAnsi="Times New Roman" w:cs="Times New Roman"/>
          <w:bCs/>
          <w:sz w:val="24"/>
          <w:szCs w:val="24"/>
          <w:lang w:val="en-US"/>
        </w:rPr>
        <w:t xml:space="preserve"> and hence cause</w:t>
      </w:r>
      <w:r w:rsidR="003D1EB0" w:rsidRPr="003D1EB0">
        <w:rPr>
          <w:rFonts w:ascii="Times New Roman" w:hAnsi="Times New Roman" w:cs="Times New Roman"/>
          <w:bCs/>
          <w:sz w:val="24"/>
          <w:szCs w:val="24"/>
          <w:lang w:val="en-US"/>
        </w:rPr>
        <w:t xml:space="preserve"> a drop in the Bovespa index.</w:t>
      </w:r>
      <w:r w:rsidR="00631970">
        <w:rPr>
          <w:rFonts w:ascii="Times New Roman" w:hAnsi="Times New Roman" w:cs="Times New Roman"/>
          <w:bCs/>
          <w:sz w:val="24"/>
          <w:szCs w:val="24"/>
          <w:lang w:val="en-US"/>
        </w:rPr>
        <w:t xml:space="preserve"> In turn, the effect of </w:t>
      </w:r>
      <w:r w:rsidR="00631970" w:rsidRPr="00631970">
        <w:rPr>
          <w:rFonts w:ascii="Times New Roman" w:hAnsi="Times New Roman" w:cs="Times New Roman"/>
          <w:bCs/>
          <w:i/>
          <w:sz w:val="24"/>
          <w:szCs w:val="24"/>
          <w:lang w:val="en-US"/>
        </w:rPr>
        <w:t>Fdi</w:t>
      </w:r>
      <w:r w:rsidR="00631970" w:rsidRPr="00631970">
        <w:rPr>
          <w:rFonts w:ascii="Times New Roman" w:hAnsi="Times New Roman" w:cs="Times New Roman"/>
          <w:bCs/>
          <w:sz w:val="24"/>
          <w:szCs w:val="24"/>
          <w:lang w:val="en-US"/>
        </w:rPr>
        <w:t xml:space="preserve"> is robust and positively correlated with the </w:t>
      </w:r>
      <w:r w:rsidR="00631970">
        <w:rPr>
          <w:rFonts w:ascii="Times New Roman" w:hAnsi="Times New Roman" w:cs="Times New Roman"/>
          <w:bCs/>
          <w:sz w:val="24"/>
          <w:szCs w:val="24"/>
          <w:lang w:val="en-US"/>
        </w:rPr>
        <w:t>Ibovespa</w:t>
      </w:r>
      <w:r w:rsidR="00631970" w:rsidRPr="00631970">
        <w:rPr>
          <w:rFonts w:ascii="Times New Roman" w:hAnsi="Times New Roman" w:cs="Times New Roman"/>
          <w:bCs/>
          <w:sz w:val="24"/>
          <w:szCs w:val="24"/>
          <w:lang w:val="en-US"/>
        </w:rPr>
        <w:t>. All specifications of both estimation methods, OLS and GMM, show that the estimated coefficients are statistically significant.</w:t>
      </w:r>
    </w:p>
    <w:p w:rsidR="000E6DF7" w:rsidRPr="00615DE5" w:rsidRDefault="00616D7C" w:rsidP="00615DE5">
      <w:pPr>
        <w:spacing w:after="0" w:line="240" w:lineRule="auto"/>
        <w:ind w:firstLine="708"/>
        <w:jc w:val="both"/>
        <w:rPr>
          <w:rFonts w:ascii="Times New Roman" w:hAnsi="Times New Roman" w:cs="Times New Roman"/>
          <w:bCs/>
          <w:sz w:val="24"/>
          <w:szCs w:val="24"/>
          <w:highlight w:val="yellow"/>
          <w:lang w:val="en-US"/>
        </w:rPr>
      </w:pPr>
      <w:r w:rsidRPr="00616D7C">
        <w:rPr>
          <w:rFonts w:ascii="Times New Roman" w:hAnsi="Times New Roman" w:cs="Times New Roman"/>
          <w:bCs/>
          <w:sz w:val="24"/>
          <w:szCs w:val="24"/>
          <w:lang w:val="en-US"/>
        </w:rPr>
        <w:t>The effect caused by the country's economic growth on the Bovespa index is robust and statistically significant in all specifications of both estimation methods.</w:t>
      </w:r>
      <w:r>
        <w:rPr>
          <w:rFonts w:ascii="Times New Roman" w:hAnsi="Times New Roman" w:cs="Times New Roman"/>
          <w:bCs/>
          <w:sz w:val="24"/>
          <w:szCs w:val="24"/>
          <w:lang w:val="en-US"/>
        </w:rPr>
        <w:t xml:space="preserve"> </w:t>
      </w:r>
      <w:r w:rsidRPr="00616D7C">
        <w:rPr>
          <w:rFonts w:ascii="Times New Roman" w:hAnsi="Times New Roman" w:cs="Times New Roman"/>
          <w:bCs/>
          <w:sz w:val="24"/>
          <w:szCs w:val="24"/>
          <w:lang w:val="en-US"/>
        </w:rPr>
        <w:t>Thus, as expected, an increase in the rate of economic growth reinforces the expectations of hi</w:t>
      </w:r>
      <w:r>
        <w:rPr>
          <w:rFonts w:ascii="Times New Roman" w:hAnsi="Times New Roman" w:cs="Times New Roman"/>
          <w:bCs/>
          <w:sz w:val="24"/>
          <w:szCs w:val="24"/>
          <w:lang w:val="en-US"/>
        </w:rPr>
        <w:t>gher corporate profits, encouraging</w:t>
      </w:r>
      <w:r w:rsidRPr="00616D7C">
        <w:rPr>
          <w:rFonts w:ascii="Times New Roman" w:hAnsi="Times New Roman" w:cs="Times New Roman"/>
          <w:bCs/>
          <w:sz w:val="24"/>
          <w:szCs w:val="24"/>
          <w:lang w:val="en-US"/>
        </w:rPr>
        <w:t xml:space="preserve"> investors to allocate their resources in capital markets</w:t>
      </w:r>
      <w:r w:rsidR="00615DE5">
        <w:rPr>
          <w:rFonts w:ascii="Times New Roman" w:hAnsi="Times New Roman" w:cs="Times New Roman"/>
          <w:bCs/>
          <w:sz w:val="24"/>
          <w:szCs w:val="24"/>
          <w:lang w:val="en-US"/>
        </w:rPr>
        <w:t xml:space="preserve"> </w:t>
      </w:r>
      <w:r w:rsidR="00615DE5" w:rsidRPr="00615DE5">
        <w:rPr>
          <w:rFonts w:ascii="Times New Roman" w:hAnsi="Times New Roman" w:cs="Times New Roman"/>
          <w:bCs/>
          <w:sz w:val="24"/>
          <w:szCs w:val="24"/>
          <w:lang w:val="en-US"/>
        </w:rPr>
        <w:t>a</w:t>
      </w:r>
      <w:r w:rsidR="00615DE5">
        <w:rPr>
          <w:rFonts w:ascii="Times New Roman" w:hAnsi="Times New Roman" w:cs="Times New Roman"/>
          <w:bCs/>
          <w:sz w:val="24"/>
          <w:szCs w:val="24"/>
          <w:lang w:val="en-US"/>
        </w:rPr>
        <w:t xml:space="preserve">nd increasing the </w:t>
      </w:r>
      <w:r w:rsidR="00615DE5" w:rsidRPr="00615DE5">
        <w:rPr>
          <w:rFonts w:ascii="Times New Roman" w:hAnsi="Times New Roman" w:cs="Times New Roman"/>
          <w:bCs/>
          <w:i/>
          <w:sz w:val="24"/>
          <w:szCs w:val="24"/>
          <w:lang w:val="en-US"/>
        </w:rPr>
        <w:t>Ibovespa</w:t>
      </w:r>
      <w:r w:rsidR="00615DE5">
        <w:rPr>
          <w:rFonts w:ascii="Times New Roman" w:hAnsi="Times New Roman" w:cs="Times New Roman"/>
          <w:bCs/>
          <w:sz w:val="24"/>
          <w:szCs w:val="24"/>
          <w:lang w:val="en-US"/>
        </w:rPr>
        <w:t>.</w:t>
      </w:r>
    </w:p>
    <w:p w:rsidR="00C2307C" w:rsidRPr="00615DE5" w:rsidRDefault="00C2307C" w:rsidP="005A5B6B">
      <w:pPr>
        <w:autoSpaceDE w:val="0"/>
        <w:autoSpaceDN w:val="0"/>
        <w:adjustRightInd w:val="0"/>
        <w:spacing w:after="0" w:line="240" w:lineRule="auto"/>
        <w:jc w:val="both"/>
        <w:rPr>
          <w:rFonts w:ascii="Times New Roman" w:eastAsia="Calibri" w:hAnsi="Times New Roman" w:cs="Times New Roman"/>
          <w:sz w:val="24"/>
          <w:szCs w:val="24"/>
          <w:lang w:val="en-US"/>
        </w:rPr>
      </w:pPr>
    </w:p>
    <w:p w:rsidR="005A5B6B" w:rsidRPr="00615DE5" w:rsidRDefault="005A5B6B" w:rsidP="005A5B6B">
      <w:pPr>
        <w:autoSpaceDE w:val="0"/>
        <w:autoSpaceDN w:val="0"/>
        <w:adjustRightInd w:val="0"/>
        <w:spacing w:after="0" w:line="240" w:lineRule="auto"/>
        <w:jc w:val="both"/>
        <w:rPr>
          <w:rFonts w:ascii="Times New Roman" w:hAnsi="Times New Roman" w:cs="Times New Roman"/>
          <w:b/>
          <w:bCs/>
          <w:sz w:val="24"/>
          <w:szCs w:val="24"/>
          <w:lang w:val="en-US"/>
        </w:rPr>
      </w:pPr>
      <w:r w:rsidRPr="00615DE5">
        <w:rPr>
          <w:rFonts w:ascii="Times New Roman" w:hAnsi="Times New Roman" w:cs="Times New Roman"/>
          <w:b/>
          <w:bCs/>
          <w:sz w:val="24"/>
          <w:szCs w:val="24"/>
          <w:lang w:val="en-US"/>
        </w:rPr>
        <w:t xml:space="preserve">Table </w:t>
      </w:r>
      <w:r w:rsidR="00577214" w:rsidRPr="00615DE5">
        <w:rPr>
          <w:rFonts w:ascii="Times New Roman" w:hAnsi="Times New Roman" w:cs="Times New Roman"/>
          <w:b/>
          <w:bCs/>
          <w:sz w:val="24"/>
          <w:szCs w:val="24"/>
          <w:lang w:val="en-US"/>
        </w:rPr>
        <w:t>2</w:t>
      </w:r>
      <w:r w:rsidRPr="00615DE5">
        <w:rPr>
          <w:rFonts w:ascii="Times New Roman" w:hAnsi="Times New Roman" w:cs="Times New Roman"/>
          <w:b/>
          <w:bCs/>
          <w:sz w:val="24"/>
          <w:szCs w:val="24"/>
          <w:lang w:val="en-US"/>
        </w:rPr>
        <w:t xml:space="preserve"> – Estimates of equation (</w:t>
      </w:r>
      <w:r w:rsidR="00577214" w:rsidRPr="00615DE5">
        <w:rPr>
          <w:rFonts w:ascii="Times New Roman" w:hAnsi="Times New Roman" w:cs="Times New Roman"/>
          <w:b/>
          <w:bCs/>
          <w:sz w:val="24"/>
          <w:szCs w:val="24"/>
          <w:lang w:val="en-US"/>
        </w:rPr>
        <w:t>2</w:t>
      </w:r>
      <w:r w:rsidRPr="00615DE5">
        <w:rPr>
          <w:rFonts w:ascii="Times New Roman" w:hAnsi="Times New Roman" w:cs="Times New Roman"/>
          <w:b/>
          <w:bCs/>
          <w:sz w:val="24"/>
          <w:szCs w:val="24"/>
          <w:lang w:val="en-US"/>
        </w:rPr>
        <w:t>)</w:t>
      </w:r>
    </w:p>
    <w:p w:rsidR="00577214" w:rsidRDefault="00012519" w:rsidP="005A5B6B">
      <w:pPr>
        <w:autoSpaceDE w:val="0"/>
        <w:autoSpaceDN w:val="0"/>
        <w:adjustRightInd w:val="0"/>
        <w:spacing w:after="0" w:line="240" w:lineRule="auto"/>
        <w:jc w:val="both"/>
        <w:rPr>
          <w:rFonts w:ascii="Times New Roman" w:hAnsi="Times New Roman" w:cs="Times New Roman"/>
          <w:b/>
          <w:bCs/>
          <w:sz w:val="24"/>
          <w:szCs w:val="24"/>
          <w:lang w:val="en-GB"/>
        </w:rPr>
      </w:pPr>
      <w:r w:rsidRPr="00012519">
        <w:rPr>
          <w:rFonts w:ascii="Times New Roman" w:hAnsi="Times New Roman" w:cs="Times New Roman"/>
          <w:b/>
          <w:bCs/>
          <w:noProof/>
          <w:sz w:val="24"/>
          <w:szCs w:val="24"/>
        </w:rPr>
        <w:drawing>
          <wp:inline distT="0" distB="0" distL="0" distR="0">
            <wp:extent cx="5399111" cy="5145206"/>
            <wp:effectExtent l="1905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63"/>
                    <a:stretch>
                      <a:fillRect/>
                    </a:stretch>
                  </pic:blipFill>
                  <pic:spPr bwMode="auto">
                    <a:xfrm>
                      <a:off x="0" y="0"/>
                      <a:ext cx="5399111" cy="5145206"/>
                    </a:xfrm>
                    <a:prstGeom prst="rect">
                      <a:avLst/>
                    </a:prstGeom>
                    <a:noFill/>
                    <a:ln>
                      <a:noFill/>
                    </a:ln>
                  </pic:spPr>
                </pic:pic>
              </a:graphicData>
            </a:graphic>
          </wp:inline>
        </w:drawing>
      </w:r>
    </w:p>
    <w:p w:rsidR="00935415" w:rsidRDefault="00935415" w:rsidP="002A65EB">
      <w:pPr>
        <w:spacing w:after="0" w:line="240" w:lineRule="auto"/>
        <w:jc w:val="both"/>
        <w:rPr>
          <w:rFonts w:ascii="Times New Roman" w:hAnsi="Times New Roman" w:cs="Times New Roman"/>
          <w:b/>
          <w:color w:val="000000"/>
          <w:sz w:val="24"/>
          <w:szCs w:val="24"/>
        </w:rPr>
      </w:pPr>
    </w:p>
    <w:p w:rsidR="00D40424" w:rsidRDefault="00D40424" w:rsidP="00D40424">
      <w:pPr>
        <w:autoSpaceDE w:val="0"/>
        <w:autoSpaceDN w:val="0"/>
        <w:adjustRightInd w:val="0"/>
        <w:spacing w:after="0" w:line="240" w:lineRule="auto"/>
        <w:ind w:firstLine="708"/>
        <w:jc w:val="both"/>
        <w:rPr>
          <w:rFonts w:ascii="Times New Roman" w:hAnsi="Times New Roman" w:cs="Times New Roman"/>
          <w:sz w:val="24"/>
          <w:szCs w:val="24"/>
          <w:lang w:val="en-US"/>
        </w:rPr>
      </w:pPr>
      <w:r w:rsidRPr="00D40424">
        <w:rPr>
          <w:rFonts w:ascii="Times New Roman" w:hAnsi="Times New Roman" w:cs="Times New Roman"/>
          <w:sz w:val="24"/>
          <w:szCs w:val="24"/>
          <w:lang w:val="en-US"/>
        </w:rPr>
        <w:t xml:space="preserve">Figure 2 </w:t>
      </w:r>
      <w:r>
        <w:rPr>
          <w:rFonts w:ascii="Times New Roman" w:hAnsi="Times New Roman" w:cs="Times New Roman"/>
          <w:sz w:val="24"/>
          <w:szCs w:val="24"/>
          <w:lang w:val="en-US"/>
        </w:rPr>
        <w:t xml:space="preserve">illustrates how </w:t>
      </w:r>
      <w:r w:rsidRPr="00D40424">
        <w:rPr>
          <w:rFonts w:ascii="Times New Roman" w:hAnsi="Times New Roman" w:cs="Times New Roman"/>
          <w:sz w:val="24"/>
          <w:szCs w:val="24"/>
          <w:lang w:val="en-US"/>
        </w:rPr>
        <w:t>shocks on macroeconomic variables</w:t>
      </w:r>
      <w:r>
        <w:rPr>
          <w:rFonts w:ascii="Times New Roman" w:hAnsi="Times New Roman" w:cs="Times New Roman"/>
          <w:sz w:val="24"/>
          <w:szCs w:val="24"/>
          <w:lang w:val="en-US"/>
        </w:rPr>
        <w:t xml:space="preserve"> </w:t>
      </w:r>
      <w:r w:rsidR="00762730">
        <w:rPr>
          <w:rFonts w:ascii="Times New Roman" w:hAnsi="Times New Roman" w:cs="Times New Roman"/>
          <w:color w:val="000000"/>
          <w:sz w:val="24"/>
          <w:szCs w:val="24"/>
          <w:lang w:val="en-US"/>
        </w:rPr>
        <w:t>implied</w:t>
      </w:r>
      <w:r w:rsidRPr="00D40424">
        <w:rPr>
          <w:rFonts w:ascii="Times New Roman" w:hAnsi="Times New Roman" w:cs="Times New Roman"/>
          <w:color w:val="000000"/>
          <w:sz w:val="24"/>
          <w:szCs w:val="24"/>
          <w:lang w:val="en-US"/>
        </w:rPr>
        <w:t xml:space="preserve"> effects on the</w:t>
      </w:r>
      <w:r>
        <w:rPr>
          <w:rFonts w:ascii="Times New Roman" w:hAnsi="Times New Roman" w:cs="Times New Roman"/>
          <w:color w:val="000000"/>
          <w:sz w:val="24"/>
          <w:szCs w:val="24"/>
          <w:lang w:val="en-US"/>
        </w:rPr>
        <w:t xml:space="preserve"> country risk and how</w:t>
      </w:r>
      <w:r w:rsidR="00762730">
        <w:rPr>
          <w:rFonts w:ascii="Times New Roman" w:hAnsi="Times New Roman" w:cs="Times New Roman"/>
          <w:sz w:val="24"/>
          <w:szCs w:val="24"/>
          <w:lang w:val="en-US"/>
        </w:rPr>
        <w:t xml:space="preserve"> important were</w:t>
      </w:r>
      <w:r>
        <w:rPr>
          <w:rFonts w:ascii="Times New Roman" w:hAnsi="Times New Roman" w:cs="Times New Roman"/>
          <w:sz w:val="24"/>
          <w:szCs w:val="24"/>
          <w:lang w:val="en-US"/>
        </w:rPr>
        <w:t xml:space="preserve"> macroeconomic variables for the development of the capital market</w:t>
      </w:r>
      <w:r w:rsidRPr="00D40424">
        <w:rPr>
          <w:rFonts w:ascii="Times New Roman" w:hAnsi="Times New Roman" w:cs="Times New Roman"/>
          <w:sz w:val="24"/>
          <w:szCs w:val="24"/>
          <w:lang w:val="en-US"/>
        </w:rPr>
        <w:t xml:space="preserve"> in the Brazilian economy </w:t>
      </w:r>
      <w:r w:rsidR="00762730">
        <w:rPr>
          <w:rFonts w:ascii="Times New Roman" w:hAnsi="Times New Roman" w:cs="Times New Roman"/>
          <w:sz w:val="24"/>
          <w:szCs w:val="24"/>
          <w:lang w:val="en-US"/>
        </w:rPr>
        <w:t xml:space="preserve">from </w:t>
      </w:r>
      <w:r w:rsidR="00762730" w:rsidRPr="00B60D33">
        <w:rPr>
          <w:rFonts w:ascii="Times New Roman" w:hAnsi="Times New Roman"/>
          <w:bCs/>
          <w:sz w:val="24"/>
          <w:szCs w:val="24"/>
          <w:lang w:val="en-US"/>
        </w:rPr>
        <w:t xml:space="preserve">December of 2001 to </w:t>
      </w:r>
      <w:r w:rsidR="00762730" w:rsidRPr="0092040C">
        <w:rPr>
          <w:rFonts w:ascii="Times New Roman" w:hAnsi="Times New Roman"/>
          <w:bCs/>
          <w:sz w:val="24"/>
          <w:szCs w:val="24"/>
          <w:lang w:val="en-US"/>
        </w:rPr>
        <w:t>September of 2010</w:t>
      </w:r>
      <w:r w:rsidRPr="00D40424">
        <w:rPr>
          <w:rFonts w:ascii="Times New Roman" w:hAnsi="Times New Roman" w:cs="Times New Roman"/>
          <w:sz w:val="24"/>
          <w:szCs w:val="24"/>
          <w:lang w:val="en-US"/>
        </w:rPr>
        <w:t xml:space="preserve">. </w:t>
      </w:r>
    </w:p>
    <w:p w:rsidR="006A3BBF" w:rsidRDefault="006A3BBF" w:rsidP="002E39A6">
      <w:pPr>
        <w:autoSpaceDE w:val="0"/>
        <w:autoSpaceDN w:val="0"/>
        <w:adjustRightInd w:val="0"/>
        <w:spacing w:after="0" w:line="240" w:lineRule="auto"/>
        <w:jc w:val="both"/>
        <w:rPr>
          <w:rFonts w:ascii="Times New Roman" w:hAnsi="Times New Roman" w:cs="Times New Roman"/>
          <w:sz w:val="24"/>
          <w:szCs w:val="24"/>
          <w:lang w:val="en-US"/>
        </w:rPr>
      </w:pPr>
    </w:p>
    <w:p w:rsidR="009D06F8" w:rsidRDefault="009D06F8" w:rsidP="002E39A6">
      <w:pPr>
        <w:autoSpaceDE w:val="0"/>
        <w:autoSpaceDN w:val="0"/>
        <w:adjustRightInd w:val="0"/>
        <w:spacing w:after="0" w:line="240" w:lineRule="auto"/>
        <w:jc w:val="both"/>
        <w:rPr>
          <w:rFonts w:ascii="Times New Roman" w:hAnsi="Times New Roman" w:cs="Times New Roman"/>
          <w:sz w:val="24"/>
          <w:szCs w:val="24"/>
          <w:lang w:val="en-US"/>
        </w:rPr>
      </w:pPr>
    </w:p>
    <w:p w:rsidR="00762730" w:rsidRPr="009F1D05" w:rsidRDefault="00762730" w:rsidP="009D06F8">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Figure 2</w:t>
      </w:r>
      <w:r w:rsidRPr="009F1D05">
        <w:rPr>
          <w:rFonts w:ascii="Times New Roman" w:hAnsi="Times New Roman" w:cs="Times New Roman"/>
          <w:b/>
          <w:sz w:val="24"/>
          <w:szCs w:val="24"/>
          <w:lang w:val="en-US"/>
        </w:rPr>
        <w:t xml:space="preserve">: </w:t>
      </w:r>
      <w:r w:rsidR="006A3BBF">
        <w:rPr>
          <w:rFonts w:ascii="Times New Roman" w:hAnsi="Times New Roman" w:cs="Times New Roman"/>
          <w:b/>
          <w:sz w:val="24"/>
          <w:szCs w:val="24"/>
          <w:lang w:val="en-US"/>
        </w:rPr>
        <w:t>macroeconomic variables, country risk</w:t>
      </w:r>
      <w:r>
        <w:rPr>
          <w:rFonts w:ascii="Times New Roman" w:hAnsi="Times New Roman" w:cs="Times New Roman"/>
          <w:b/>
          <w:sz w:val="24"/>
          <w:szCs w:val="24"/>
          <w:lang w:val="en-US"/>
        </w:rPr>
        <w:t xml:space="preserve"> and IBOVESPA</w:t>
      </w:r>
    </w:p>
    <w:p w:rsidR="00762730" w:rsidRPr="009F1D05" w:rsidRDefault="007F6FF9" w:rsidP="00762730">
      <w:pPr>
        <w:spacing w:after="0"/>
        <w:rPr>
          <w:rFonts w:ascii="Times New Roman" w:hAnsi="Times New Roman" w:cs="Times New Roman"/>
          <w:sz w:val="20"/>
          <w:szCs w:val="20"/>
          <w:lang w:val="en-US"/>
        </w:rPr>
      </w:pPr>
      <w:r w:rsidRPr="007F6FF9">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Conector de seta reta 5" o:spid="_x0000_s1026" type="#_x0000_t32" style="position:absolute;margin-left:113.75pt;margin-top:5.95pt;width:33.8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" strokeweight="3pt">
            <v:stroke endarrow="open"/>
            <v:shadow on="t" color="black" opacity="22936f" origin=",.5" offset="0,.63889mm"/>
          </v:shape>
        </w:pict>
      </w:r>
      <w:r w:rsidR="00762730" w:rsidRPr="009F1D05">
        <w:rPr>
          <w:rFonts w:ascii="Times New Roman" w:hAnsi="Times New Roman" w:cs="Times New Roman"/>
          <w:sz w:val="20"/>
          <w:szCs w:val="20"/>
          <w:lang w:val="en-US"/>
        </w:rPr>
        <w:t xml:space="preserve">Estimated effects: </w:t>
      </w:r>
    </w:p>
    <w:p w:rsidR="00762730" w:rsidRPr="009F1D05" w:rsidRDefault="007F6FF9" w:rsidP="00762730">
      <w:pPr>
        <w:spacing w:after="0"/>
        <w:rPr>
          <w:rFonts w:ascii="Times New Roman" w:hAnsi="Times New Roman" w:cs="Times New Roman"/>
          <w:sz w:val="20"/>
          <w:szCs w:val="20"/>
          <w:lang w:val="en-US"/>
        </w:rPr>
      </w:pPr>
      <w:r w:rsidRPr="007F6FF9">
        <w:rPr>
          <w:rFonts w:ascii="Times New Roman" w:eastAsia="Calibri" w:hAnsi="Times New Roman" w:cs="Times New Roman"/>
          <w:noProof/>
          <w:sz w:val="18"/>
          <w:szCs w:val="18"/>
        </w:rPr>
        <w:pict>
          <v:shape id="Conector de seta reta 6" o:spid="_x0000_s1170" type="#_x0000_t32" style="position:absolute;margin-left:113.8pt;margin-top:8.25pt;width:33.8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">
            <v:stroke endarrow="open"/>
          </v:shape>
        </w:pict>
      </w:r>
      <w:r w:rsidR="00762730">
        <w:rPr>
          <w:rFonts w:ascii="Times New Roman" w:hAnsi="Times New Roman" w:cs="Times New Roman"/>
          <w:sz w:val="20"/>
          <w:szCs w:val="20"/>
          <w:lang w:val="en-US"/>
        </w:rPr>
        <w:t>It has</w:t>
      </w:r>
      <w:r w:rsidR="00762730" w:rsidRPr="009F1D05">
        <w:rPr>
          <w:rFonts w:ascii="Times New Roman" w:hAnsi="Times New Roman" w:cs="Times New Roman"/>
          <w:sz w:val="20"/>
          <w:szCs w:val="20"/>
          <w:lang w:val="en-US"/>
        </w:rPr>
        <w:t xml:space="preserve"> economic relation:</w:t>
      </w:r>
    </w:p>
    <w:bookmarkStart w:id="0" w:name="_GoBack"/>
    <w:bookmarkEnd w:id="0"/>
    <w:p w:rsidR="00762730" w:rsidRDefault="007F6FF9" w:rsidP="00762730">
      <w:pPr>
        <w:spacing w:after="0"/>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Tela 76" o:spid="_x0000_s1169" editas="canvas" style="width:426.05pt;height:254.25pt;mso-position-horizontal-relative:char;mso-position-vertical-relative:line" coordsize="54108,322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">
            <v:shape id="_x0000_s1027" type="#_x0000_t75" style="position:absolute;width:54108;height:32289;visibility:visible">
              <v:fill o:detectmouseclick="t"/>
              <v:path o:connecttype="none"/>
            </v:shape>
            <v:rect id="Rectangle 77" o:spid="_x0000_s1028" style="position:absolute;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78" o:spid="_x0000_s1029" style="position:absolute;top:1320;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79" o:spid="_x0000_s1030" style="position:absolute;top:2641;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80" o:spid="_x0000_s1031" style="position:absolute;top:3962;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81" o:spid="_x0000_s1032" style="position:absolute;top:5283;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82" o:spid="_x0000_s1033" style="position:absolute;top:6604;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83" o:spid="_x0000_s1034" style="position:absolute;top:7924;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84" o:spid="_x0000_s1035" style="position:absolute;top:9245;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85" o:spid="_x0000_s1036" style="position:absolute;top:10566;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86" o:spid="_x0000_s1037" style="position:absolute;top:11887;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87" o:spid="_x0000_s1038" style="position:absolute;top:13208;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88" o:spid="_x0000_s1039" style="position:absolute;top:14528;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89" o:spid="_x0000_s1040" style="position:absolute;top:15849;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90" o:spid="_x0000_s1041" style="position:absolute;top:17170;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91" o:spid="_x0000_s1042" style="position:absolute;top:18491;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92" o:spid="_x0000_s1043" style="position:absolute;top:19812;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93" o:spid="_x0000_s1044" style="position:absolute;top:21132;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94" o:spid="_x0000_s1045" style="position:absolute;top:22453;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95" o:spid="_x0000_s1046" style="position:absolute;top:23774;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96" o:spid="_x0000_s1047" style="position:absolute;top:25095;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97" o:spid="_x0000_s1048" style="position:absolute;top:26416;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98" o:spid="_x0000_s1049" style="position:absolute;top:27736;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99" o:spid="_x0000_s1050" style="position:absolute;top:29057;width:2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color w:val="000000"/>
                        <w:sz w:val="18"/>
                        <w:szCs w:val="18"/>
                        <w:lang w:val="en-US"/>
                      </w:rPr>
                      <w:t xml:space="preserve"> </w:t>
                    </w:r>
                  </w:p>
                </w:txbxContent>
              </v:textbox>
            </v:rect>
            <v:rect id="Rectangle 100" o:spid="_x0000_s1051" style="position:absolute;left:234;top:1663;width:9144;height:2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shape id="Freeform 101" o:spid="_x0000_s1052" style="position:absolute;left:107;top:1568;width:9405;height:3067;visibility:visible;mso-wrap-style:square;v-text-anchor:top" coordsize="9867,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o28MA&#10;AADbAAAADwAAAGRycy9kb3ducmV2LnhtbESPT2sCMRTE7wW/Q3hCbzWrB1tXo4hFsYcK/rs/kudm&#10;cfOy3cTd7bdvCoUeh5n5DbNY9a4SLTWh9KxgPMpAEGtvSi4UXM7blzcQISIbrDyTgm8KsFoOnhaY&#10;G9/xkdpTLESCcMhRgY2xzqUM2pLDMPI1cfJuvnEYk2wKaRrsEtxVcpJlU+mw5LRgsaaNJX0/PZwC&#10;et+/fpxt9qW78fWz5UPYHVqt1POwX89BROrjf/ivvTcKJj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Po28MAAADbAAAADwAAAAAAAAAAAAAAAACYAgAAZHJzL2Rv&#10;d25yZXYueG1sUEsFBgAAAAAEAAQA9QAAAIgDAAAAAA==&#10;" path="m,133c,59,60,,133,l9733,v74,,134,59,134,133l9867,4140v,73,-60,133,-134,133l133,4273c60,4273,,4213,,4140l,133xm267,4140l133,4006r9600,l9600,4140r,-4007l9733,266r-9600,l267,133r,4007xe" fillcolor="black" strokeweight="0">
              <v:path arrowok="t" o:connecttype="custom" o:connectlocs="0,9546;12676,0;927663,0;940435,9546;940435,297159;927663,306705;12676,306705;0,297159;0,9546;25448,297159;12676,287540;927663,287540;914987,297159;914987,9546;927663,19093;12676,19093;25448,9546;25448,297159" o:connectangles="0,0,0,0,0,0,0,0,0,0,0,0,0,0,0,0,0,0"/>
              <o:lock v:ext="edit" verticies="t"/>
            </v:shape>
            <v:rect id="Rectangle 102" o:spid="_x0000_s1053" style="position:absolute;left:1384;top:2692;width:5124;height:22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509F5" w:rsidRDefault="00D509F5">
                    <w:r>
                      <w:rPr>
                        <w:rFonts w:ascii="Times New Roman" w:hAnsi="Times New Roman" w:cs="Times New Roman"/>
                        <w:b/>
                        <w:bCs/>
                        <w:color w:val="000000"/>
                        <w:sz w:val="12"/>
                        <w:szCs w:val="12"/>
                        <w:lang w:val="en-US"/>
                      </w:rPr>
                      <w:t>CREDIBILITY</w:t>
                    </w:r>
                  </w:p>
                </w:txbxContent>
              </v:textbox>
            </v:rect>
            <v:rect id="Rectangle 103" o:spid="_x0000_s1054" style="position:absolute;left:8216;top:2692;width:19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D509F5" w:rsidRDefault="00D509F5">
                    <w:r>
                      <w:rPr>
                        <w:rFonts w:ascii="Times New Roman" w:hAnsi="Times New Roman" w:cs="Times New Roman"/>
                        <w:b/>
                        <w:bCs/>
                        <w:color w:val="000000"/>
                        <w:sz w:val="12"/>
                        <w:szCs w:val="12"/>
                        <w:lang w:val="en-US"/>
                      </w:rPr>
                      <w:t xml:space="preserve"> </w:t>
                    </w:r>
                  </w:p>
                </w:txbxContent>
              </v:textbox>
            </v:rect>
            <v:rect id="Rectangle 104" o:spid="_x0000_s1055" style="position:absolute;left:11283;top:1714;width:8929;height:2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shape id="Freeform 105" o:spid="_x0000_s1056" style="position:absolute;left:11150;top:1619;width:9189;height:3067;visibility:visible;mso-wrap-style:square;v-text-anchor:top" coordsize="9640,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IT8IA&#10;AADbAAAADwAAAGRycy9kb3ducmV2LnhtbESP0YrCMBRE34X9h3AFX2RNVVikGkUWi8I+LNb9gEtz&#10;TUubm9JEW//eLAg+DjNzhtnsBtuIO3W+cqxgPktAEBdOV2wU/F2yzxUIH5A1No5JwYM87LYfow2m&#10;2vV8pnsejIgQ9ikqKENoUyl9UZJFP3MtcfSurrMYouyM1B32EW4buUiSL2mx4rhQYkvfJRV1frOR&#10;kv3WQ/1jzlmRTeXi2JtD7XqlJuNhvwYRaAjv8Kt90gqWS/j/En+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ghPwgAAANsAAAAPAAAAAAAAAAAAAAAAAJgCAABkcnMvZG93&#10;bnJldi54bWxQSwUGAAAAAAQABAD1AAAAhwMAAAAA&#10;" path="m,133c,60,60,,134,l9507,v74,,133,60,133,133l9640,4140v,74,-59,133,-133,133l134,4273c60,4273,,4214,,4140l,133xm267,4140l134,4007r9373,l9374,4140r,-4007l9507,267r-9373,l267,133r,4007xe" fillcolor="black" strokeweight="0">
              <v:path arrowok="t" o:connecttype="custom" o:connectlocs="0,9546;12772,0;906168,0;918845,9546;918845,297159;906168,306705;12772,306705;0,297159;0,9546;25449,297159;12772,287612;906168,287612;893491,297159;893491,9546;906168,19165;12772,19165;25449,9546;25449,297159" o:connectangles="0,0,0,0,0,0,0,0,0,0,0,0,0,0,0,0,0,0"/>
              <o:lock v:ext="edit" verticies="t"/>
            </v:shape>
            <v:rect id="Rectangle 106" o:spid="_x0000_s1057" style="position:absolute;left:12363;top:2749;width:5086;height:22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b/>
                        <w:bCs/>
                        <w:color w:val="000000"/>
                        <w:sz w:val="12"/>
                        <w:szCs w:val="12"/>
                        <w:lang w:val="en-US"/>
                      </w:rPr>
                      <w:t>REPUTATION</w:t>
                    </w:r>
                  </w:p>
                </w:txbxContent>
              </v:textbox>
            </v:rect>
            <v:rect id="Rectangle 107" o:spid="_x0000_s1058" style="position:absolute;left:19145;top:2749;width:19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b/>
                        <w:bCs/>
                        <w:color w:val="000000"/>
                        <w:sz w:val="12"/>
                        <w:szCs w:val="12"/>
                        <w:lang w:val="en-US"/>
                      </w:rPr>
                      <w:t xml:space="preserve"> </w:t>
                    </w:r>
                  </w:p>
                </w:txbxContent>
              </v:textbox>
            </v:rect>
            <v:rect id="Rectangle 108" o:spid="_x0000_s1059" style="position:absolute;left:22510;top:1771;width:7500;height:2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shape id="Freeform 109" o:spid="_x0000_s1060" style="position:absolute;left:22383;top:1676;width:7754;height:3067;visibility:visible;mso-wrap-style:square;v-text-anchor:top" coordsize="8140,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VJ8IA&#10;AADbAAAADwAAAGRycy9kb3ducmV2LnhtbESPQYvCMBSE74L/IbwFb5qqoEvXKFtBsIgH3T14fCTP&#10;tti8lCba7r/fCILHYWa+YVab3tbiQa2vHCuYThIQxNqZigsFvz+78ScIH5AN1o5JwR952KyHgxWm&#10;xnV8osc5FCJC2KeooAyhSaX0uiSLfuIa4uhdXWsxRNkW0rTYRbit5SxJFtJixXGhxIa2Jenb+W4V&#10;5LfpLDsc9cVayq9dyLP5RWdKjT767y8QgfrwDr/ae6NgvoT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ApUnwgAAANsAAAAPAAAAAAAAAAAAAAAAAJgCAABkcnMvZG93&#10;bnJldi54bWxQSwUGAAAAAAQABAD1AAAAhwMAAAAA&#10;" path="m,134c,60,60,,133,l8007,v73,,133,60,133,134l8140,4140v,74,-60,134,-133,134l133,4274c60,4274,,4214,,4140l,134xm267,4140l133,4007r7874,l7873,4140r,-4006l8007,267r-7874,l267,134r,4006xe" fillcolor="black" strokeweight="0">
              <v:path arrowok="t" o:connecttype="custom" o:connectlocs="0,9616;12668,0;762667,0;775335,9616;775335,297089;762667,306705;12668,306705;0,297089;0,9616;25432,297089;12668,287545;762667,287545;749903,297089;749903,9616;762667,19160;12668,19160;25432,9616;25432,297089" o:connectangles="0,0,0,0,0,0,0,0,0,0,0,0,0,0,0,0,0,0"/>
              <o:lock v:ext="edit" verticies="t"/>
            </v:shape>
            <v:rect id="Rectangle 110" o:spid="_x0000_s1061" style="position:absolute;left:23609;top:2794;width:3981;height:227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D509F5" w:rsidRDefault="00D509F5">
                    <w:r>
                      <w:rPr>
                        <w:rFonts w:ascii="Times New Roman" w:hAnsi="Times New Roman" w:cs="Times New Roman"/>
                        <w:b/>
                        <w:bCs/>
                        <w:color w:val="000000"/>
                        <w:sz w:val="12"/>
                        <w:szCs w:val="12"/>
                        <w:lang w:val="en-US"/>
                      </w:rPr>
                      <w:t>PUB_DEBT</w:t>
                    </w:r>
                  </w:p>
                </w:txbxContent>
              </v:textbox>
            </v:rect>
            <v:rect id="Rectangle 111" o:spid="_x0000_s1062" style="position:absolute;left:28911;top:2794;width:19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b/>
                        <w:bCs/>
                        <w:color w:val="000000"/>
                        <w:sz w:val="12"/>
                        <w:szCs w:val="12"/>
                        <w:lang w:val="en-US"/>
                      </w:rPr>
                      <w:t xml:space="preserve"> </w:t>
                    </w:r>
                  </w:p>
                </w:txbxContent>
              </v:textbox>
            </v:rect>
            <v:rect id="Rectangle 112" o:spid="_x0000_s1063" style="position:absolute;left:32277;top:1714;width:7569;height:2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shape id="Freeform 113" o:spid="_x0000_s1064" style="position:absolute;left:32150;top:1619;width:7823;height:3067;visibility:visible;mso-wrap-style:square;v-text-anchor:top" coordsize="4107,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48QA&#10;AADbAAAADwAAAGRycy9kb3ducmV2LnhtbESPQWvCQBSE70L/w/IKXkQ30bbY6CqlqO21Ue/P7GsS&#10;zb4N2TVGf323IHgcZuYbZr7sTCVaalxpWUE8ikAQZ1aXnCvYbdfDKQjnkTVWlknBlRwsF0+9OSba&#10;XviH2tTnIkDYJaig8L5OpHRZQQbdyNbEwfu1jUEfZJNL3eAlwE0lx1H0Jg2WHBYKrOmzoOyUno0C&#10;M8k3h+rYrq6Dw+n91X7F6fa2V6r/3H3MQHjq/CN8b39rBS8x/H8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0OPEAAAA2wAAAA8AAAAAAAAAAAAAAAAAmAIAAGRycy9k&#10;b3ducmV2LnhtbFBLBQYAAAAABAAEAPUAAACJAwAAAAA=&#10;" path="m,66c,30,30,,67,l4040,v37,,67,30,67,66l4107,2070v,37,-30,66,-67,66l67,2136c30,2136,,2107,,2070l,66xm134,2070l67,2003r3973,l3974,2070r,-2004l4040,133,67,133,134,66r,2004xe" fillcolor="black" strokeweight="0">
              <v:path arrowok="t" o:connecttype="custom" o:connectlocs="0,9477;12762,0;769558,0;782320,9477;782320,297228;769558,306705;12762,306705;0,297228;0,9477;25525,297228;12762,287608;769558,287608;756986,297228;756986,9477;769558,19097;12762,19097;25525,9477;25525,297228" o:connectangles="0,0,0,0,0,0,0,0,0,0,0,0,0,0,0,0,0,0"/>
              <o:lock v:ext="edit" verticies="t"/>
            </v:shape>
            <v:rect id="Rectangle 114" o:spid="_x0000_s1065" style="position:absolute;left:33381;top:2749;width:4026;height:22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b/>
                        <w:bCs/>
                        <w:color w:val="000000"/>
                        <w:sz w:val="12"/>
                        <w:szCs w:val="12"/>
                        <w:lang w:val="en-US"/>
                      </w:rPr>
                      <w:t>RESERVES</w:t>
                    </w:r>
                  </w:p>
                </w:txbxContent>
              </v:textbox>
            </v:rect>
            <v:rect id="Rectangle 115" o:spid="_x0000_s1066" style="position:absolute;left:38747;top:2749;width:19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b/>
                        <w:bCs/>
                        <w:color w:val="000000"/>
                        <w:sz w:val="12"/>
                        <w:szCs w:val="12"/>
                        <w:lang w:val="en-US"/>
                      </w:rPr>
                      <w:t xml:space="preserve"> </w:t>
                    </w:r>
                  </w:p>
                </w:txbxContent>
              </v:textbox>
            </v:rect>
            <v:rect id="Rectangle 116" o:spid="_x0000_s1067" style="position:absolute;left:44151;top:1771;width:9557;height:2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shape id="Freeform 117" o:spid="_x0000_s1068" style="position:absolute;left:44024;top:1676;width:9804;height:3067;visibility:visible;mso-wrap-style:square;v-text-anchor:top" coordsize="5146,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EB8IA&#10;AADbAAAADwAAAGRycy9kb3ducmV2LnhtbESPQYvCMBSE78L+h/CEvWmqqCzVKLKirN6sC+Lt0Tzb&#10;YvNSkli7/34jCB6HmfmGWaw6U4uWnK8sKxgNExDEudUVFwp+T9vBFwgfkDXWlknBH3lYLT96C0y1&#10;ffCR2iwUIkLYp6igDKFJpfR5SQb90DbE0btaZzBE6QqpHT4i3NRynCQzabDiuFBiQ98l5bfsbhSY&#10;w6bOd27T2quZjrfnvb0cbhOlPvvdeg4iUBfe4Vf7RyuYTOH5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3QQHwgAAANsAAAAPAAAAAAAAAAAAAAAAAJgCAABkcnMvZG93&#10;bnJldi54bWxQSwUGAAAAAAQABAD1AAAAhwMAAAAA&#10;" path="m,67c,30,30,,66,l5080,v37,,66,30,66,67l5146,2070v,37,-29,67,-66,67l66,2137c30,2137,,2107,,2070l,67xm133,2070l66,2004r5014,l5013,2070r,-2003l5080,134,66,134,133,67r,2003xe" fillcolor="black" strokeweight="0">
              <v:path arrowok="t" o:connecttype="custom" o:connectlocs="0,9616;12575,0;967865,0;980440,9616;980440,297089;967865,306705;12575,306705;0,297089;0,9616;25340,297089;12575,287617;967865,287617;955100,297089;955100,9616;967865,19232;12575,19232;25340,9616;25340,297089" o:connectangles="0,0,0,0,0,0,0,0,0,0,0,0,0,0,0,0,0,0"/>
              <o:lock v:ext="edit" verticies="t"/>
            </v:shape>
            <v:rect id="Rectangle 118" o:spid="_x0000_s1069" style="position:absolute;left:45358;top:2794;width:5378;height:227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D509F5" w:rsidRDefault="00D509F5">
                    <w:r>
                      <w:rPr>
                        <w:rFonts w:ascii="Times New Roman" w:hAnsi="Times New Roman" w:cs="Times New Roman"/>
                        <w:b/>
                        <w:bCs/>
                        <w:color w:val="000000"/>
                        <w:sz w:val="12"/>
                        <w:szCs w:val="12"/>
                        <w:lang w:val="en-US"/>
                      </w:rPr>
                      <w:t>CURR_ACOUN</w:t>
                    </w:r>
                  </w:p>
                </w:txbxContent>
              </v:textbox>
            </v:rect>
            <v:rect id="Rectangle 119" o:spid="_x0000_s1070" style="position:absolute;left:52527;top:2794;width:19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b/>
                        <w:bCs/>
                        <w:color w:val="000000"/>
                        <w:sz w:val="12"/>
                        <w:szCs w:val="12"/>
                        <w:lang w:val="en-US"/>
                      </w:rPr>
                      <w:t xml:space="preserve"> </w:t>
                    </w:r>
                  </w:p>
                </w:txbxContent>
              </v:textbox>
            </v:rect>
            <v:shape id="Freeform 120" o:spid="_x0000_s1071" style="position:absolute;left:40163;top:2870;width:3956;height:774;visibility:visible;mso-wrap-style:square;v-text-anchor:top" coordsize="207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X2MAA&#10;AADbAAAADwAAAGRycy9kb3ducmV2LnhtbERPy4rCMBTdC/5DuII7TUdEtBplEEQXIqMzG3fX5vaB&#10;zU1toq1+vVkMuDyc92LVmlI8qHaFZQVfwwgEcWJ1wZmCv9/NYArCeWSNpWVS8CQHq2W3s8BY24aP&#10;9Dj5TIQQdjEqyL2vYildkpNBN7QVceBSWxv0AdaZ1DU2IdyUchRFE2mw4NCQY0XrnJLr6W4UvGZm&#10;vd2Pf2TaHM7T44wmlxRvSvV77fcchKfWf8T/7p1WMA5jw5fw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BX2MAAAADbAAAADwAAAAAAAAAAAAAAAACYAgAAZHJzL2Rvd25y&#10;ZXYueG1sUEsFBgAAAAAEAAQA9QAAAIUDAAAAAA==&#10;" path="m2077,238l66,238r,67l2077,305r,-67xm449,10l,272,449,534v16,9,37,4,46,-12c504,506,499,485,483,476r,l83,243r,57l483,67v16,-9,21,-30,12,-45c486,6,465,,449,10xe" fillcolor="black" strokeweight="0">
              <v:path arrowok="t" o:connecttype="custom" o:connectlocs="395605,33956;12571,33956;12571,43514;395605,43514;395605,33956;85521,1427;0,38806;85521,76186;94282,74474;91997,67911;91997,67911;15809,34669;15809,42801;91997,9559;94282,3139;85521,1427" o:connectangles="0,0,0,0,0,0,0,0,0,0,0,0,0,0,0,0"/>
              <o:lock v:ext="edit" verticies="t"/>
            </v:shape>
            <v:shape id="Freeform 121" o:spid="_x0000_s1072" style="position:absolute;left:21583;top:10680;width:8458;height:3493;visibility:visible;mso-wrap-style:square;v-text-anchor:top" coordsize="8880,4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isMA&#10;AADbAAAADwAAAGRycy9kb3ducmV2LnhtbESP0WrCQBRE34X+w3ILfdONUiRNXUUFaX0RTfsBl+xt&#10;Epq9u2RXk/j1riD4OMzMGWax6k0jLtT62rKC6SQBQVxYXXOp4PdnN05B+ICssbFMCgbysFq+jBaY&#10;advxiS55KEWEsM9QQRWCy6T0RUUG/cQ64uj92dZgiLItpW6xi3DTyFmSzKXBmuNChY62FRX/+dko&#10;2B9d+mVo2B725Ieu36TumqdKvb32608QgfrwDD/a31rB+wfc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OisMAAADbAAAADwAAAAAAAAAAAAAAAACYAgAAZHJzL2Rv&#10;d25yZXYueG1sUEsFBgAAAAAEAAQA9QAAAIgDAAAAAA==&#10;" path="m,811c,363,363,,811,l8069,v448,,811,363,811,811l8880,4055v,448,-363,812,-811,812l811,4867c363,4867,,4503,,4055l,811xe" strokeweight="0">
              <v:path arrowok="t" o:connecttype="custom" o:connectlocs="0,58196;77248,0;768572,0;845820,58196;845820,290982;768572,349250;77248,349250;0,290982;0,58196" o:connectangles="0,0,0,0,0,0,0,0,0"/>
            </v:shape>
            <v:shape id="Freeform 122" o:spid="_x0000_s1073" style="position:absolute;left:21456;top:10585;width:8712;height:3683;visibility:visible;mso-wrap-style:square;v-text-anchor:top" coordsize="137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rbsMA&#10;AADbAAAADwAAAGRycy9kb3ducmV2LnhtbERPy2oCMRTdC/2HcAvdaaZWB5kapQqiYBe+kC6vk+vM&#10;tJObMIk6/r1ZFFwezns8bU0trtT4yrKC914Cgji3uuJCwWG/6I5A+ICssbZMCu7kYTp56Ywx0/bG&#10;W7ruQiFiCPsMFZQhuExKn5dk0PesI47c2TYGQ4RNIXWDtxhuatlPklQarDg2lOhoXlL+t7sYBW7x&#10;scwvm/RnsD7NZ+fjyX3/pkOl3l7br08QgdrwFP+7V1rBMK6PX+IP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rbsMAAADbAAAADwAAAAAAAAAAAAAAAACYAgAAZHJzL2Rv&#10;d25yZXYueG1sUEsFBgAAAAAEAAQA9QAAAIgDAAAAAA==&#10;" path="m,107l,96,2,86,6,76,11,66,16,56r7,-9l32,39r8,-7l51,25,62,18,73,13,85,8,98,5,112,2,126,r14,l1230,r14,l1258,2r13,2l1285,8r12,4l1309,18r11,6l1330,31r9,7l1347,46r7,9l1360,64r5,10l1369,84r2,11l1372,106r,367l1371,483r-2,11l1366,504r-5,10l1355,524r-7,8l1340,541r-9,7l1321,555r-11,6l1299,567r-13,4l1273,575r-13,3l1246,579r-15,1l141,580r-13,l114,578r-14,-2l87,572,75,568,63,562,52,556,42,549r-9,-7l25,534r-8,-9l11,515,7,506,3,496,1,485,,474,,107xm40,473r,7l42,488r2,7l47,502r5,7l56,515r6,6l69,527r7,5l84,537r8,3l101,544r9,2l120,548r10,2l141,550r1088,l1240,550r10,-2l1260,547r9,-3l1278,541r8,-4l1294,533r7,-5l1308,522r6,-5l1319,511r5,-7l1327,497r3,-7l1331,482r1,-9l1332,107r,-8l1330,92r-2,-7l1324,77r-4,-6l1315,64r-6,-6l1303,53r-7,-5l1288,43r-8,-3l1271,36r-10,-2l1252,32r-10,-2l1230,30,142,30r-10,l122,31r-10,2l103,36r-9,3l85,43r-8,4l70,52r-6,5l58,63r-5,6l48,76r-3,7l42,90r-2,8l40,107r,366xe" fillcolor="black" strokeweight="0">
              <v:path arrowok="t" o:connecttype="custom" o:connectlocs="1270,54610;10160,35560;25400,20320;46355,8255;71120,1270;781050,0;807085,2540;831215,11430;850265,24130;863600,40640;870585,60325;870585,306705;864235,326390;850900,343535;831850,356235;808355,365125;781685,368300;72390,367030;47625,360680;26670,348615;10795,333375;1905,314960;0,67945;26670,309880;33020,323215;43815,334645;58420,342900;76200,347980;780415,349250;800100,347345;816610,340995;830580,331470;840740,320040;845185,306070;845820,62865;840740,48895;831215,36830;817880,27305;800735,21590;781050,19050;77470,19685;59690,24765;44450,33020;33655,43815;26670,57150;25400,300355" o:connectangles="0,0,0,0,0,0,0,0,0,0,0,0,0,0,0,0,0,0,0,0,0,0,0,0,0,0,0,0,0,0,0,0,0,0,0,0,0,0,0,0,0,0,0,0,0,0"/>
              <o:lock v:ext="edit" verticies="t"/>
            </v:shape>
            <v:rect id="Rectangle 123" o:spid="_x0000_s1074" style="position:absolute;left:24130;top:11906;width:2711;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D509F5" w:rsidRDefault="00D509F5">
                    <w:r>
                      <w:rPr>
                        <w:rFonts w:ascii="Times New Roman" w:hAnsi="Times New Roman" w:cs="Times New Roman"/>
                        <w:b/>
                        <w:bCs/>
                        <w:color w:val="000000"/>
                        <w:sz w:val="16"/>
                        <w:szCs w:val="16"/>
                        <w:lang w:val="en-US"/>
                      </w:rPr>
                      <w:t>EMBI</w:t>
                    </w:r>
                  </w:p>
                </w:txbxContent>
              </v:textbox>
            </v:rect>
            <v:rect id="Rectangle 124" o:spid="_x0000_s1075" style="position:absolute;left:27514;top:11906;width:260;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b/>
                        <w:bCs/>
                        <w:color w:val="000000"/>
                        <w:sz w:val="16"/>
                        <w:szCs w:val="16"/>
                        <w:lang w:val="en-US"/>
                      </w:rPr>
                      <w:t xml:space="preserve"> </w:t>
                    </w:r>
                  </w:p>
                </w:txbxContent>
              </v:textbox>
            </v:rect>
            <v:shape id="Picture 125" o:spid="_x0000_s1076" type="#_x0000_t75" style="position:absolute;left:23990;top:4502;width:4235;height:75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35BXFAAAA2wAAAA8AAABkcnMvZG93bnJldi54bWxEj0FrwkAUhO+F/oflFbzVjRZtiNlIEApV&#10;imBq6fWRfSZps2/T7Krx33cFweMwM98w6XIwrThR7xrLCibjCARxaXXDlYL959tzDMJ5ZI2tZVJw&#10;IQfL7PEhxUTbM+/oVPhKBAi7BBXU3neJlK6syaAb2444eAfbG/RB9pXUPZ4D3LRyGkVzabDhsFBj&#10;R6uayt/iaBRMPzZ/xfpr8jp8/0TxCvNtvM9JqdHTkC9AeBr8PXxrv2sFsxe4fgk/QG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t+QVxQAAANsAAAAPAAAAAAAAAAAAAAAA&#10;AJ8CAABkcnMvZG93bnJldi54bWxQSwUGAAAAAAQABAD3AAAAkQMAAAAA&#10;">
              <v:imagedata r:id="rId15" o:title=""/>
            </v:shape>
            <v:shape id="Picture 126" o:spid="_x0000_s1077" type="#_x0000_t75" style="position:absolute;left:23990;top:4502;width:4235;height:75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VmyvGAAAA2wAAAA8AAABkcnMvZG93bnJldi54bWxEj09rwkAUxO+C32F5hd50U6m2xKwiilQp&#10;KNoe6u2RffmD2bdpdmtiP31XEHocZuY3TDLvTCUu1LjSsoKnYQSCOLW65FzB58d68ArCeWSNlWVS&#10;cCUH81m/l2CsbcsHuhx9LgKEXYwKCu/rWEqXFmTQDW1NHLzMNgZ9kE0udYNtgJtKjqJoIg2WHBYK&#10;rGlZUHo+/hgF+9/t/uTXb/X3ZvKV2cPqfYfti1KPD91iCsJT5//D9/ZGKxg/w+1L+AFy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tWbK8YAAADbAAAADwAAAAAAAAAAAAAA&#10;AACfAgAAZHJzL2Rvd25yZXYueG1sUEsFBgAAAAAEAAQA9wAAAJIDAAAAAA==&#10;">
              <v:imagedata r:id="rId16" o:title=""/>
            </v:shape>
            <v:shape id="Freeform 127" o:spid="_x0000_s1078" style="position:absolute;left:25215;top:4648;width:1772;height:5658;visibility:visible;mso-wrap-style:square;v-text-anchor:top" coordsize="1857,7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0FxMYA&#10;AADbAAAADwAAAGRycy9kb3ducmV2LnhtbESPW2sCMRSE3wv+h3CEvhTNtkXRdaNIoVgoFLyAPh43&#10;Zy+6OVmSdN3++6ZQ8HGYmW+YbNWbRnTkfG1ZwfM4AUGcW11zqeCwfx/NQPiArLGxTAp+yMNqOXjI&#10;MNX2xlvqdqEUEcI+RQVVCG0qpc8rMujHtiWOXmGdwRClK6V2eItw08iXJJlKgzXHhQpbeqsov+6+&#10;jYJNMZ9dNv3Tsbt6mn6eXs/0dXJKPQ779QJEoD7cw//tD61gMo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0FxMYAAADbAAAADwAAAAAAAAAAAAAAAACYAgAAZHJz&#10;L2Rvd25yZXYueG1sUEsFBgAAAAAEAAQA9QAAAIsDAAAAAA==&#10;" path="m1129,r,7484l729,7484,729,r400,xm1802,6384l929,7881,56,6384c,6289,33,6167,128,6111v95,-56,218,-24,274,72l402,6183r700,1200l756,7383,1456,6183v56,-96,178,-128,274,-72c1825,6167,1857,6289,1802,6384xe" fillcolor="black" strokeweight="0">
              <v:path arrowok="t" o:connecttype="custom" o:connectlocs="107711,0;107711,537284;69549,537284;69549,0;107711,0;171918,458314;88630,565785;5343,458314;12212,438715;38352,443884;38352,443884;105135,530033;72125,530033;138908,443884;165049,438715;171918,458314" o:connectangles="0,0,0,0,0,0,0,0,0,0,0,0,0,0,0,0"/>
              <o:lock v:ext="edit" verticies="t"/>
            </v:shape>
            <v:shape id="Picture 128" o:spid="_x0000_s1079" type="#_x0000_t75" style="position:absolute;left:8229;top:4502;width:1238;height:94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icPLEAAAA2wAAAA8AAABkcnMvZG93bnJldi54bWxEj0+LwjAUxO+C3yE8wZumuipLNYoKix48&#10;+Kegx2fzti3bvNQmav32mwVhj8PM/IaZLRpTigfVrrCsYNCPQBCnVhecKUhOX71PEM4jaywtk4IX&#10;OVjM260Zxto++UCPo89EgLCLUUHufRVL6dKcDLq+rYiD921rgz7IOpO6xmeAm1IOo2giDRYcFnKs&#10;aJ1T+nO8GwVr87FK3C3Z+6s5Xc670WZQHjZKdTvNcgrCU+P/w+/2VisYT+DvS/gB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icPLEAAAA2wAAAA8AAAAAAAAAAAAAAAAA&#10;nwIAAGRycy9kb3ducmV2LnhtbFBLBQYAAAAABAAEAPcAAACQAwAAAAA=&#10;">
              <v:imagedata r:id="rId17" o:title=""/>
            </v:shape>
            <v:shape id="Picture 129" o:spid="_x0000_s1080" type="#_x0000_t75" style="position:absolute;left:8229;top:4502;width:1238;height:94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KrBPEAAAA2wAAAA8AAABkcnMvZG93bnJldi54bWxEj81qwzAQhO+FvIPYQG+NHNdJWjdyCIVC&#10;T6X5eYDF2som1sq2FNt5+6hQ6HGYmW+Y7W6yjRio97VjBctFAoK4dLpmo+B8+nh6AeEDssbGMSm4&#10;kYddMXvYYq7dyAcajsGICGGfo4IqhDaX0pcVWfQL1xJH78f1FkOUvZG6xzHCbSPTJFlLizXHhQpb&#10;eq+ovByvVkE3ZWG9fN7Qam/Sr9Gkr1n3rZV6nE/7NxCBpvAf/mt/agWrDfx+iT9AF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KrBPEAAAA2wAAAA8AAAAAAAAAAAAAAAAA&#10;nwIAAGRycy9kb3ducmV2LnhtbFBLBQYAAAAABAAEAPcAAACQAwAAAAA=&#10;">
              <v:imagedata r:id="rId18" o:title=""/>
            </v:shape>
            <v:rect id="Rectangle 130" o:spid="_x0000_s1081" style="position:absolute;left:8642;top:4648;width:381;height:8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WF8EA&#10;AADbAAAADwAAAGRycy9kb3ducmV2LnhtbERPy4rCMBTdC/MP4QruNFXRGWqjDDMoois7s3B5aW4f&#10;2tyUJmr1681CcHk472TVmVpcqXWVZQXjUQSCOLO64kLB/996+AXCeWSNtWVScCcHq+VHL8FY2xsf&#10;6Jr6QoQQdjEqKL1vYildVpJBN7INceBy2xr0AbaF1C3eQrip5SSK5tJgxaGhxIZ+SsrO6cUoOO4n&#10;07PdyMI91jb/3X2e7tnxodSg330vQHjq/Fv8cm+1glkYG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PVhfBAAAA2wAAAA8AAAAAAAAAAAAAAAAAmAIAAGRycy9kb3du&#10;cmV2LnhtbFBLBQYAAAAABAAEAPUAAACGAwAAAAA=&#10;" fillcolor="black" strokeweight="0">
              <v:stroke joinstyle="round"/>
            </v:rect>
            <v:shape id="Picture 131" o:spid="_x0000_s1082" type="#_x0000_t75" style="position:absolute;left:8197;top:12014;width:14847;height:32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NLBjFAAAA2wAAAA8AAABkcnMvZG93bnJldi54bWxEj0FrwkAUhO+F/oflCd7qJqJiUzcilYj0&#10;IGiF0tsj+5qkZt+G3dWk/75bEHocZuYbZrUeTCtu5HxjWUE6SUAQl1Y3XCk4vxdPSxA+IGtsLZOC&#10;H/Kwzh8fVphp2/ORbqdQiQhhn6GCOoQuk9KXNRn0E9sRR+/LOoMhSldJ7bCPcNPKaZIspMGG40KN&#10;Hb3WVF5OV6Pgsy0sn78Ld5x9LPvt5q047JpUqfFo2LyACDSE//C9vdcK5s/w9yX+AJ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DSwYxQAAANsAAAAPAAAAAAAAAAAAAAAA&#10;AJ8CAABkcnMvZG93bnJldi54bWxQSwUGAAAAAAQABAD3AAAAkQMAAAAA&#10;">
              <v:imagedata r:id="rId19" o:title=""/>
            </v:shape>
            <v:shape id="Picture 132" o:spid="_x0000_s1083" type="#_x0000_t75" style="position:absolute;left:8197;top:12014;width:14847;height:3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kogHCAAAA2wAAAA8AAABkcnMvZG93bnJldi54bWxETz1vwjAQ3SvxH6xDYisOHRANGIRASGVg&#10;CK0q2I74iAPxOYpNCPx6PFTq+PS+Z4vOVqKlxpeOFYyGCQji3OmSCwU/35v3CQgfkDVWjknBgzws&#10;5r23Gaba3Tmjdh8KEUPYp6jAhFCnUvrckEU/dDVx5M6usRgibAqpG7zHcFvJjyQZS4slxwaDNa0M&#10;5df9zSo4bD/tsd61vxdD7rQbZc/1JXsqNeh3yymIQF34F/+5v7SCcVwfv8QfIO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5KIBwgAAANsAAAAPAAAAAAAAAAAAAAAAAJ8C&#10;AABkcnMvZG93bnJldi54bWxQSwUGAAAAAAQABAD3AAAAjgMAAAAA&#10;">
              <v:imagedata r:id="rId20" o:title=""/>
            </v:shape>
            <v:shape id="Freeform 133" o:spid="_x0000_s1084" style="position:absolute;left:8623;top:12776;width:12287;height:1333;visibility:visible;mso-wrap-style:square;v-text-anchor:top" coordsize="12894,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7e8MA&#10;AADbAAAADwAAAGRycy9kb3ducmV2LnhtbESPQWuDQBSE74H8h+UFeourTSKpdRUpBHJJIWkPOT7c&#10;V5W6b8VdE/vvs4VCj8PMfMPk5Wx6caPRdZYVJFEMgri2uuNGwefHYb0H4Tyyxt4yKfghB2WxXOSY&#10;aXvnM90uvhEBwi5DBa33Qyalq1sy6CI7EAfvy44GfZBjI/WI9wA3vXyO41Qa7DgstDjQW0v192Uy&#10;CrTbVNvt+zU5bOqdOU180pN5UeppNVevIDzN/j/81z5qBWkCv1/CD5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I7e8MAAADbAAAADwAAAAAAAAAAAAAAAACYAgAAZHJzL2Rv&#10;d25yZXYueG1sUEsFBgAAAAAEAAQA9QAAAIgDAAAAAA==&#10;" path="m,728r12497,l12497,1128,,1128,,728xm11398,55r1496,873l11398,1801v-95,56,-218,23,-273,-72c11069,1634,11101,1511,11197,1455l12397,755r,346l11197,401v-96,-56,-128,-178,-72,-274c11180,32,11303,,11398,55xe" fillcolor="black" strokeweight="0">
              <v:path arrowok="t" o:connecttype="custom" o:connectlocs="0,52277;1190893,52277;1190893,81001;0,81001;0,52277;1086165,3950;1228725,66639;1086165,129329;1060149,124158;1067011,104483;1181364,54216;1181364,79062;1067011,28796;1060149,9120;1086165,3950" o:connectangles="0,0,0,0,0,0,0,0,0,0,0,0,0,0,0"/>
              <o:lock v:ext="edit" verticies="t"/>
            </v:shape>
            <v:shape id="Picture 134" o:spid="_x0000_s1085" type="#_x0000_t75" style="position:absolute;left:17849;top:4502;width:1232;height:76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n5S/GAAAA2wAAAA8AAABkcnMvZG93bnJldi54bWxEj0FrwkAUhO+C/2F5gjfdNAWpqasUQSzV&#10;HrSF9vjIPpOl2bdJdjWpv94tFDwOM/MNs1j1thIXar1xrOBhmoAgzp02XCj4/NhMnkD4gKyxckwK&#10;fsnDajkcLDDTruMDXY6hEBHCPkMFZQh1JqXPS7Lop64mjt7JtRZDlG0hdYtdhNtKpkkykxYNx4US&#10;a1qXlP8cz1ZBujPzzftp+7gz+++mu741/de+UWo86l+eQQTqwz38337VCmYp/H2JP0A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mflL8YAAADbAAAADwAAAAAAAAAAAAAA&#10;AACfAgAAZHJzL2Rvd25yZXYueG1sUEsFBgAAAAAEAAQA9wAAAJIDAAAAAA==&#10;">
              <v:imagedata r:id="rId21" o:title=""/>
            </v:shape>
            <v:shape id="Picture 135" o:spid="_x0000_s1086" type="#_x0000_t75" style="position:absolute;left:17849;top:4502;width:1232;height:76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TP/DAAAA2wAAAA8AAABkcnMvZG93bnJldi54bWxEj9GKwjAURN8X/IdwBd/WVCuyVKOIIBbx&#10;wVU/4G5zbavNTWli2/37jSDs4zAzZ5jlujeVaKlxpWUFk3EEgjizuuRcwfWy+/wC4TyyxsoyKfgl&#10;B+vV4GOJibYdf1N79rkIEHYJKii8rxMpXVaQQTe2NXHwbrYx6INscqkb7ALcVHIaRXNpsOSwUGBN&#10;24Kyx/lpFLQze7zHp3QXpV17/Tld4vJg9kqNhv1mAcJT7//D73aqFcxjeH0JP0C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P5M/8MAAADbAAAADwAAAAAAAAAAAAAAAACf&#10;AgAAZHJzL2Rvd25yZXYueG1sUEsFBgAAAAAEAAQA9wAAAI8DAAAAAA==&#10;">
              <v:imagedata r:id="rId22" o:title=""/>
            </v:shape>
            <v:rect id="Rectangle 136" o:spid="_x0000_s1087" style="position:absolute;left:18275;top:4648;width:381;height:6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6Wr8QA&#10;AADbAAAADwAAAGRycy9kb3ducmV2LnhtbESPQWvCQBSE70L/w/IKvZlNVWyJrlKUFKkn0x48PrLP&#10;JJp9G7Krif76riB4HGbmG2a+7E0tLtS6yrKC9ygGQZxbXXGh4O83HX6CcB5ZY22ZFFzJwXLxMphj&#10;om3HO7pkvhABwi5BBaX3TSKly0sy6CLbEAfvYFuDPsi2kLrFLsBNLUdxPJUGKw4LJTa0Kik/ZWej&#10;YL8djU/2WxbultrD+ufjeM33N6XeXvuvGQhPvX+GH+2NVjCdwP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ulq/EAAAA2wAAAA8AAAAAAAAAAAAAAAAAmAIAAGRycy9k&#10;b3ducmV2LnhtbFBLBQYAAAAABAAEAPUAAACJAwAAAAA=&#10;" fillcolor="black" strokeweight="0">
              <v:stroke joinstyle="round"/>
            </v:rect>
            <v:shape id="Picture 137" o:spid="_x0000_s1088" type="#_x0000_t75" style="position:absolute;left:17830;top:10223;width:5214;height:3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Dh+zGAAAA2wAAAA8AAABkcnMvZG93bnJldi54bWxEj0FrwkAUhO+F/oflCb2UurFQtamriCLt&#10;QRDTXnp7zb5mY7NvQ/ap6b93hUKPw8x8w8wWvW/UibpYBzYwGmagiMtga64MfLxvHqagoiBbbAKT&#10;gV+KsJjf3swwt+HMezoVUqkE4ZijASfS5lrH0pHHOAwtcfK+Q+dRkuwqbTs8J7hv9GOWjbXHmtOC&#10;w5ZWjsqf4ugNfI1kfX+YPLtdkHVhP1fb7fJ1aszdoF++gBLq5T/8136zBsZPcP2SfoCe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wOH7MYAAADbAAAADwAAAAAAAAAAAAAA&#10;AACfAgAAZHJzL2Rvd25yZXYueG1sUEsFBgAAAAAEAAQA9wAAAJIDAAAAAA==&#10;">
              <v:imagedata r:id="rId23" o:title=""/>
            </v:shape>
            <v:shape id="Picture 138" o:spid="_x0000_s1089" type="#_x0000_t75" style="position:absolute;left:17830;top:10223;width:5214;height:3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yK/DEAAAA2wAAAA8AAABkcnMvZG93bnJldi54bWxEj8FqwzAQRO+F/oPYQm+NnB6M60QJIdDW&#10;lxLqBHLdWGvLxFq5kpq4f18FCj0OM/OGWa4nO4gL+dA7VjCfZSCIG6d77hQc9q9PBYgQkTUOjknB&#10;DwVYr+7vllhqd+VPutSxEwnCoUQFJsaxlDI0hiyGmRuJk9c6bzEm6TupPV4T3A7yOctyabHntGBw&#10;pK2h5lx/WwWVPxXv3cuX+WipOmbnun0r6p1Sjw/TZgEi0hT/w3/tSivIc7h9ST9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yK/DEAAAA2wAAAA8AAAAAAAAAAAAAAAAA&#10;nwIAAGRycy9kb3ducmV2LnhtbFBLBQYAAAAABAAEAPcAAACQAwAAAAA=&#10;">
              <v:imagedata r:id="rId24" o:title=""/>
            </v:shape>
            <v:shape id="Freeform 139" o:spid="_x0000_s1090" style="position:absolute;left:18256;top:10972;width:2654;height:1334;visibility:visible;mso-wrap-style:square;v-text-anchor:top" coordsize="2787,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Jp8QA&#10;AADbAAAADwAAAGRycy9kb3ducmV2LnhtbESP0WrCQBRE3wv+w3ILvhTdKCWW6CaESMWHgqj9gEv2&#10;moRm78bsNsa/7xYEH4eZOcNsstG0YqDeNZYVLOYRCOLS6oYrBd/nz9kHCOeRNbaWScGdHGTp5GWD&#10;ibY3PtJw8pUIEHYJKqi97xIpXVmTQTe3HXHwLrY36IPsK6l7vAW4aeUyimJpsOGwUGNHRU3lz+nX&#10;KHiP47fd1/ZybTuPJt/bw1AVB6Wmr2O+BuFp9M/wo73XCuIV/H8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CafEAAAA2wAAAA8AAAAAAAAAAAAAAAAAmAIAAGRycy9k&#10;b3ducmV2LnhtbFBLBQYAAAAABAAEAPUAAACJAwAAAAA=&#10;" path="m,729r2390,l2390,1129,,1129,,729xm1291,56l2787,929,1291,1802v-95,55,-218,23,-273,-72c962,1634,994,1512,1090,1456r,l2290,756r,346l1090,402c994,346,962,224,1018,128,1073,33,1196,,1291,56xe" fillcolor="black" strokeweight="0">
              <v:path arrowok="t" o:connecttype="custom" o:connectlocs="0,52349;227620,52349;227620,81073;0,81073;0,52349;122953,4021;265430,66711;122953,129400;96953,124230;103810,104554;103810,104554;218096,54288;218096,79134;103810,28867;96953,9192;122953,4021" o:connectangles="0,0,0,0,0,0,0,0,0,0,0,0,0,0,0,0"/>
              <o:lock v:ext="edit" verticies="t"/>
            </v:shape>
            <v:shape id="Picture 140" o:spid="_x0000_s1091" type="#_x0000_t75" style="position:absolute;left:33077;top:4445;width:1232;height:73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wp0y/AAAA2wAAAA8AAABkcnMvZG93bnJldi54bWxET8uKwjAU3Qv+Q7jC7DTVAZFqFB8ogwvf&#10;H3Btrm2xuSlNtB2/3iwEl4fznswaU4gnVS63rKDfi0AQJ1bnnCq4nNfdEQjnkTUWlknBPzmYTdut&#10;Ccba1nyk58mnIoSwi1FB5n0ZS+mSjAy6ni2JA3ezlUEfYJVKXWEdwk0hB1E0lAZzDg0ZlrTMKLmf&#10;HkbBzV132/mu3h/dQB82l8Ur/T2vlPrpNPMxCE+N/4o/7j+tYBjGhi/hB8jp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sKdMvwAAANsAAAAPAAAAAAAAAAAAAAAAAJ8CAABk&#10;cnMvZG93bnJldi54bWxQSwUGAAAAAAQABAD3AAAAiwMAAAAA&#10;">
              <v:imagedata r:id="rId25" o:title=""/>
            </v:shape>
            <v:shape id="Picture 141" o:spid="_x0000_s1092" type="#_x0000_t75" style="position:absolute;left:33077;top:4445;width:1232;height:73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y7WnEAAAA2wAAAA8AAABkcnMvZG93bnJldi54bWxEj81qwzAQhO+FvoPYQm613BxM40YJJiFQ&#10;yCW/PW+lra3GWhlLTZw+fRQo9DjMzDfMdD64VpypD9azgpcsB0GsvbFcKzjsV8+vIEJENth6JgVX&#10;CjCfPT5MsTT+wls672ItEoRDiQqaGLtSyqAbchgy3xEn78v3DmOSfS1Nj5cEd60c53khHVpOCw12&#10;tGhIn3Y/TsF+UU30cfNhv/V6W51Wn0uri1+lRk9D9QYi0hD/w3/td6OgmMD9S/oB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y7WnEAAAA2wAAAA8AAAAAAAAAAAAAAAAA&#10;nwIAAGRycy9kb3ducmV2LnhtbFBLBQYAAAAABAAEAPcAAACQAwAAAAA=&#10;">
              <v:imagedata r:id="rId26" o:title=""/>
            </v:shape>
            <v:rect id="Rectangle 142" o:spid="_x0000_s1093" style="position:absolute;left:33489;top:4591;width:381;height:66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Gcb0A&#10;AADbAAAADwAAAGRycy9kb3ducmV2LnhtbERPyw7BQBTdS/zD5ErsmCJByhAhRFh5LCxvOldbOnea&#10;zqB8vVlILE/OezqvTSGeVLncsoJeNwJBnFidc6rgfFp3xiCcR9ZYWCYFb3IwnzUbU4y1ffGBnkef&#10;ihDCLkYFmfdlLKVLMjLourYkDtzVVgZ9gFUqdYWvEG4K2Y+ioTSYc2jIsKRlRsn9+DAKLvv+4G43&#10;MnWftb2udqPbO7l8lGq36sUEhKfa/8U/91YrGIX14Uv4AXL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UwGcb0AAADbAAAADwAAAAAAAAAAAAAAAACYAgAAZHJzL2Rvd25yZXYu&#10;eG1sUEsFBgAAAAAEAAQA9QAAAIIDAAAAAA==&#10;" fillcolor="black" strokeweight="0">
              <v:stroke joinstyle="round"/>
            </v:rect>
            <v:shape id="Picture 143" o:spid="_x0000_s1094" type="#_x0000_t75" style="position:absolute;left:28549;top:9867;width:5760;height:3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nbmXEAAAA2wAAAA8AAABkcnMvZG93bnJldi54bWxEj0GLwjAUhO/C/ofwFryUNXUFK9Uoi7ji&#10;wYutF29vm2dbtnkpTdT6740geBxm5htmsepNI67UudqygvEoBkFcWF1zqeCY/37NQDiPrLGxTAru&#10;5GC1/BgsMNX2xge6Zr4UAcIuRQWV920qpSsqMuhGtiUO3tl2Bn2QXSl1h7cAN438juOpNFhzWKiw&#10;pXVFxX92MQo2dZLwOvrT290xn9xPWbSfFJFSw8/+Zw7CU+/f4Vd7pxUkY3h+CT9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nbmXEAAAA2wAAAA8AAAAAAAAAAAAAAAAA&#10;nwIAAGRycy9kb3ducmV2LnhtbFBLBQYAAAAABAAEAPcAAACQAwAAAAA=&#10;">
              <v:imagedata r:id="rId27" o:title=""/>
            </v:shape>
            <v:shape id="Picture 144" o:spid="_x0000_s1095" type="#_x0000_t75" style="position:absolute;left:28549;top:9867;width:5760;height:3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OoXLCAAAA2wAAAA8AAABkcnMvZG93bnJldi54bWxEj0GLwjAUhO+C/yE8wZsmeqhrNYoIoiAs&#10;bHe9P5pnW21eahO1/vuNsLDHYWa+YZbrztbiQa2vHGuYjBUI4tyZigsNP9+70QcIH5AN1o5Jw4s8&#10;rFf93hJT4578RY8sFCJC2KeooQyhSaX0eUkW/dg1xNE7u9ZiiLItpGnxGeG2llOlEmmx4rhQYkPb&#10;kvJrdrca5CWr1PlzPnnN1S1JeJ8cT3zTejjoNgsQgbrwH/5rH4yG2RTeX+IPk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zqFywgAAANsAAAAPAAAAAAAAAAAAAAAAAJ8C&#10;AABkcnMvZG93bnJldi54bWxQSwUGAAAAAAQABAD3AAAAjgMAAAAA&#10;">
              <v:imagedata r:id="rId28" o:title=""/>
            </v:shape>
            <v:shape id="Freeform 145" o:spid="_x0000_s1096" style="position:absolute;left:30664;top:10617;width:3206;height:1333;visibility:visible;mso-wrap-style:square;v-text-anchor:top" coordsize="1684,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dwMUA&#10;AADbAAAADwAAAGRycy9kb3ducmV2LnhtbESPQWvCQBSE7wX/w/IEb3WjrVqiq0hR8GRrbA+9PbLP&#10;JJh9u2TXGPvr3YLQ4zAz3zCLVWdq0VLjK8sKRsMEBHFudcWFgq/j9vkNhA/IGmvLpOBGHlbL3tMC&#10;U22vfKA2C4WIEPYpKihDcKmUPi/JoB9aRxy9k20MhiibQuoGrxFuajlOkqk0WHFcKNHRe0n5ObsY&#10;BW5ifz42h8/f/XrmvgNl7eb2elJq0O/WcxCBuvAffrR3WsHsBf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B3AxQAAANsAAAAPAAAAAAAAAAAAAAAAAJgCAABkcnMv&#10;ZG93bnJldi54bWxQSwUGAAAAAAQABAD1AAAAigMAAAAA&#10;" path="m1684,364r-1486,l198,564r1486,l1684,364xm748,28l,464,748,901v48,27,109,11,137,-36c913,817,897,756,849,728r,l249,378r,173l849,201v48,-28,64,-89,36,-137c857,16,796,,748,28xe" fillcolor="black" strokeweight="0">
              <v:path arrowok="t" o:connecttype="custom" o:connectlocs="320675,52305;37704,52305;37704,81045;320675,81045;320675,52305;142438,4023;0,66675;142438,129470;168526,124297;161670,104611;161670,104611;47416,54317;47416,79177;161670,28883;168526,9197;142438,4023" o:connectangles="0,0,0,0,0,0,0,0,0,0,0,0,0,0,0,0"/>
              <o:lock v:ext="edit" verticies="t"/>
            </v:shape>
            <v:shape id="Picture 146" o:spid="_x0000_s1097" type="#_x0000_t75" style="position:absolute;left:43986;top:4457;width:1238;height:94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wWJzEAAAA2wAAAA8AAABkcnMvZG93bnJldi54bWxEj0FrwkAUhO9C/8PyhN7MxlJUUlcpLYGK&#10;0BINPT+zzyQ1+zbNrpr8+25B8DjMzDfMct2bRlyoc7VlBdMoBkFcWF1zqSDfp5MFCOeRNTaWScFA&#10;Dtarh9ESE22vnNFl50sRIOwSVFB53yZSuqIigy6yLXHwjrYz6IPsSqk7vAa4aeRTHM+kwZrDQoUt&#10;vVVUnHZnoyD9+vkcvje/9D7PT73clg1lh1Spx3H/+gLCU+/v4Vv7QyuYP8P/l/A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wWJzEAAAA2wAAAA8AAAAAAAAAAAAAAAAA&#10;nwIAAGRycy9kb3ducmV2LnhtbFBLBQYAAAAABAAEAPcAAACQAwAAAAA=&#10;">
              <v:imagedata r:id="rId29" o:title=""/>
            </v:shape>
            <v:shape id="Picture 147" o:spid="_x0000_s1098" type="#_x0000_t75" style="position:absolute;left:43986;top:4457;width:1238;height:94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12ju+AAAA2wAAAA8AAABkcnMvZG93bnJldi54bWxEj80KwjAQhO+C7xBW8CKaWvCHahQRFI9a&#10;Ba9Ls7bFZlOaqPXtjSB4HGbmG2a5bk0lntS40rKC8SgCQZxZXXKu4HLeDecgnEfWWFkmBW9ysF51&#10;O0tMtH3xiZ6pz0WAsEtQQeF9nUjpsoIMupGtiYN3s41BH2STS93gK8BNJeMomkqDJYeFAmvaFpTd&#10;04dRkG6Pb4ynO0r3hgdxvGcny6tS/V67WYDw1Pp/+Nc+aAWzCXy/hB8gV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b12ju+AAAA2wAAAA8AAAAAAAAAAAAAAAAAnwIAAGRy&#10;cy9kb3ducmV2LnhtbFBLBQYAAAAABAAEAPcAAACKAwAAAAA=&#10;">
              <v:imagedata r:id="rId30" o:title=""/>
            </v:shape>
            <v:rect id="Rectangle 148" o:spid="_x0000_s1099" style="position:absolute;left:44405;top:4597;width:381;height:8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7nsIA&#10;AADbAAAADwAAAGRycy9kb3ducmV2LnhtbESPzarCMBSE94LvEI7gTlMVVKpRxIsiuvJn4fLQHNtq&#10;c1KaXK0+vREEl8PMfMNM57UpxJ0ql1tW0OtGIIgTq3NOFZyOq84YhPPIGgvLpOBJDuazZmOKsbYP&#10;3tP94FMRIOxiVJB5X8ZSuiQjg65rS+LgXWxl0AdZpVJX+AhwU8h+FA2lwZzDQoYlLTNKbod/o+C8&#10;6w9udi1T91rZy992dH0m55dS7Va9mIDwVPtf+NveaAWjIXy+hB8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6TuewgAAANsAAAAPAAAAAAAAAAAAAAAAAJgCAABkcnMvZG93&#10;bnJldi54bWxQSwUGAAAAAAQABAD1AAAAhwMAAAAA&#10;" fillcolor="black" strokeweight="0">
              <v:stroke joinstyle="round"/>
            </v:rect>
            <v:shape id="Picture 149" o:spid="_x0000_s1100" type="#_x0000_t75" style="position:absolute;left:28746;top:12014;width:16478;height:32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XH0LEAAAA2wAAAA8AAABkcnMvZG93bnJldi54bWxEj9GKwjAURN8F/yFcwZdFU2VXSzWKKAvC&#10;PqjVD7g017bY3JQm2u5+/UYQfBxm5gyzXHemEg9qXGlZwWQcgSDOrC45V3A5f49iEM4ja6wsk4Jf&#10;crBe9XtLTLRt+USP1OciQNglqKDwvk6kdFlBBt3Y1sTBu9rGoA+yyaVusA1wU8lpFM2kwZLDQoE1&#10;bQvKbundKNjGbbrf2Xh3+DwefPX3Uf/g5Uup4aDbLEB46vw7/GrvtYL5HJ5fwg+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XH0LEAAAA2wAAAA8AAAAAAAAAAAAAAAAA&#10;nwIAAGRycy9kb3ducmV2LnhtbFBLBQYAAAAABAAEAPcAAACQAwAAAAA=&#10;">
              <v:imagedata r:id="rId31" o:title=""/>
            </v:shape>
            <v:shape id="Picture 150" o:spid="_x0000_s1101" type="#_x0000_t75" style="position:absolute;left:28746;top:12014;width:16478;height:3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fWRXCAAAA2wAAAA8AAABkcnMvZG93bnJldi54bWxET7tqwzAU3Qv5B3EL2RrZJXVaN0oogUCG&#10;LnY7ZLxY1w9sXTmW4jj++mgodDyc93Y/mU6MNLjGsoJ4FYEgLqxuuFLw+3N8eQfhPLLGzjIpuJOD&#10;/W7xtMVU2xtnNOa+EiGEXYoKau/7VEpX1GTQrWxPHLjSDgZ9gEMl9YC3EG46+RpFiTTYcGiosadD&#10;TUWbX42CeT1e3tZJfM2S81xmRfsR999aqeXz9PUJwtPk/8V/7pNWsAljw5fwA+Tu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31kVwgAAANsAAAAPAAAAAAAAAAAAAAAAAJ8C&#10;AABkcnMvZG93bnJldi54bWxQSwUGAAAAAAQABAD3AAAAjgMAAAAA&#10;">
              <v:imagedata r:id="rId32" o:title=""/>
            </v:shape>
            <v:shape id="Freeform 151" o:spid="_x0000_s1102" style="position:absolute;left:30867;top:12776;width:13919;height:1333;visibility:visible;mso-wrap-style:square;v-text-anchor:top" coordsize="730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QsQA&#10;AADbAAAADwAAAGRycy9kb3ducmV2LnhtbESPT2vCQBTE70K/w/IKXkQ3FRprzCq2WPDa6KHeHtmX&#10;P5p9m2ZXE7+9Wyj0OMzMb5h0M5hG3KhztWUFL7MIBHFudc2lguPhc/oGwnlkjY1lUnAnB5v10yjF&#10;RNuev+iW+VIECLsEFVTet4mULq/IoJvZljh4he0M+iC7UuoO+wA3jZxHUSwN1hwWKmzpo6L8kl1N&#10;oLxne7ONXxeHyc85HvrsWJy+d0qNn4ftCoSnwf+H/9p7rWCxhN8v4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Q0LEAAAA2wAAAA8AAAAAAAAAAAAAAAAAmAIAAGRycy9k&#10;b3ducmV2LnhtbFBLBQYAAAAABAAEAPUAAACJAwAAAAA=&#10;" path="m7307,364r-7109,l198,564r7109,l7307,364xm748,28l,464,748,901v47,28,109,11,137,-36c912,817,896,756,849,728l249,378r,173l849,201v47,-28,63,-89,36,-137c857,16,795,,748,28xe" fillcolor="black" strokeweight="0">
              <v:path arrowok="t" o:connecttype="custom" o:connectlocs="1391920,52249;37717,52249;37717,80957;1391920,80957;1391920,52249;142487,4019;0,66603;142487,129331;168585,124163;161727,104498;47432,54259;47432,79091;161727,28852;168585,9187;142487,4019" o:connectangles="0,0,0,0,0,0,0,0,0,0,0,0,0,0,0"/>
              <o:lock v:ext="edit" verticies="t"/>
            </v:shape>
            <v:rect id="Rectangle 152" o:spid="_x0000_s1103" style="position:absolute;left:47263;top:17037;width:5873;height:2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OocAA&#10;AADbAAAADwAAAGRycy9kb3ducmV2LnhtbERPy4rCMBTdD/gP4QruxsTHFK1GEUEY0Fn4ALeX5toW&#10;m5vaRO38vVkILg/nPV+2thIPanzpWMOgr0AQZ86UnGs4HTffExA+IBusHJOGf/KwXHS+5pga9+Q9&#10;PQ4hFzGEfYoaihDqVEqfFWTR911NHLmLayyGCJtcmgafMdxWcqhUIi2WHBsKrGldUHY93K0GTMbm&#10;9ncZ7Y7be4LTvFWbn7PSutdtVzMQgdrwEb/dv0bDJ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OocAAAADbAAAADwAAAAAAAAAAAAAAAACYAgAAZHJzL2Rvd25y&#10;ZXYueG1sUEsFBgAAAAAEAAQA9QAAAIUDAAAAAA==&#10;" stroked="f"/>
            <v:shape id="Freeform 153" o:spid="_x0000_s1104" style="position:absolute;left:47136;top:16941;width:6121;height:3067;visibility:visible;mso-wrap-style:square;v-text-anchor:top" coordsize="3213,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OAcQA&#10;AADbAAAADwAAAGRycy9kb3ducmV2LnhtbESPQWvCQBSE74L/YXmFXqRu4iFK6ipBKvSkaL309sg+&#10;s7HZtyG71eTfu4LgcZiZb5jlureNuFLna8cK0mkCgrh0uuZKweln+7EA4QOyxsYxKRjIw3o1Hi0x&#10;1+7GB7oeQyUihH2OCkwIbS6lLw1Z9FPXEkfv7DqLIcqukrrDW4TbRs6SJJMWa44LBlvaGCr/jv9W&#10;QTb/HQrjilm/8/vJcEm/smR7Uur9rS8+QQTqwyv8bH9rBYsU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jgHEAAAA2wAAAA8AAAAAAAAAAAAAAAAAmAIAAGRycy9k&#10;b3ducmV2LnhtbFBLBQYAAAAABAAEAPUAAACJAwAAAAA=&#10;" path="m,67c,30,30,,67,l3147,v37,,66,30,66,67l3213,2070v,37,-29,67,-66,67l67,2137c30,2137,,2107,,2070l,67xm133,2070l67,2004r3080,l3080,2070r,-2003l3147,134,67,134,133,67r,2003xe" fillcolor="black" strokeweight="0">
              <v:path arrowok="t" o:connecttype="custom" o:connectlocs="0,9616;12765,0;599566,0;612140,9616;612140,297089;599566,306705;12765,306705;0,297089;0,9616;25339,297089;12765,287617;599566,287617;586801,297089;586801,9616;599566,19232;12765,19232;25339,9616;25339,297089" o:connectangles="0,0,0,0,0,0,0,0,0,0,0,0,0,0,0,0,0,0"/>
              <o:lock v:ext="edit" verticies="t"/>
            </v:shape>
            <v:rect id="Rectangle 154" o:spid="_x0000_s1105" style="position:absolute;left:49326;top:18072;width:1315;height:227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b/>
                        <w:bCs/>
                        <w:color w:val="000000"/>
                        <w:sz w:val="12"/>
                        <w:szCs w:val="12"/>
                        <w:lang w:val="en-US"/>
                      </w:rPr>
                      <w:t>FDI</w:t>
                    </w:r>
                  </w:p>
                </w:txbxContent>
              </v:textbox>
            </v:rect>
            <v:rect id="Rectangle 155" o:spid="_x0000_s1106" style="position:absolute;left:51079;top:18072;width:19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b/>
                        <w:bCs/>
                        <w:color w:val="000000"/>
                        <w:sz w:val="12"/>
                        <w:szCs w:val="12"/>
                        <w:lang w:val="en-US"/>
                      </w:rPr>
                      <w:t xml:space="preserve"> </w:t>
                    </w:r>
                  </w:p>
                </w:txbxContent>
              </v:textbox>
            </v:rect>
            <v:rect id="Rectangle 156" o:spid="_x0000_s1107" style="position:absolute;left:34969;top:17037;width:6477;height:2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IosQA&#10;AADbAAAADwAAAGRycy9kb3ducmV2LnhtbESPQWvCQBSE7wX/w/IEb3XXaoONbkIRBKHtoVro9ZF9&#10;JsHs25hdk/TfdwsFj8PMfMNs89E2oqfO1441LOYKBHHhTM2lhq/T/nENwgdkg41j0vBDHvJs8rDF&#10;1LiBP6k/hlJECPsUNVQhtKmUvqjIop+7ljh6Z9dZDFF2pTQdDhFuG/mkVCIt1hwXKmxpV1FxOd6s&#10;BkxW5vpxXr6f3m4JvpS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ZCKLEAAAA2wAAAA8AAAAAAAAAAAAAAAAAmAIAAGRycy9k&#10;b3ducmV2LnhtbFBLBQYAAAAABAAEAPUAAACJAwAAAAA=&#10;" stroked="f"/>
            <v:shape id="Freeform 157" o:spid="_x0000_s1108" style="position:absolute;left:34842;top:16941;width:6731;height:3067;visibility:visible;mso-wrap-style:square;v-text-anchor:top" coordsize="3533,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ksMA&#10;AADbAAAADwAAAGRycy9kb3ducmV2LnhtbESPzYrCQBCE74LvMLTgRXSy6orEjOIGBPW20QdoMp0f&#10;zPTEzKjZt98RFvZYVNdXXcmuN414Uudqywo+ZhEI4tzqmksF18thugbhPLLGxjIp+CEHu+1wkGCs&#10;7Yu/6Zn5UgQIuxgVVN63sZQur8igm9mWOHiF7Qz6ILtS6g5fAW4aOY+ilTRYc2iosKW0ovyWPUx4&#10;I11OFnl63zeIk+LMX6fzbXFSajzq9xsQnnr/f/yXPmoF6094bwkA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CksMAAADbAAAADwAAAAAAAAAAAAAAAACYAgAAZHJzL2Rv&#10;d25yZXYueG1sUEsFBgAAAAAEAAQA9QAAAIgDAAAAAA==&#10;" path="m,67c,30,30,,66,l3466,v37,,67,30,67,67l3533,2070v,37,-30,67,-67,67l66,2137c30,2137,,2107,,2070l,67xm133,2070l66,2004r3400,l3400,2070r,-2003l3466,134,66,134,133,67r,2003xe" fillcolor="black" strokeweight="0">
              <v:path arrowok="t" o:connecttype="custom" o:connectlocs="0,9616;12574,0;660335,0;673100,9616;673100,297089;660335,306705;12574,306705;0,297089;0,9616;25339,297089;12574,287617;660335,287617;647761,297089;647761,9616;660335,19232;12574,19232;25339,9616;25339,297089" o:connectangles="0,0,0,0,0,0,0,0,0,0,0,0,0,0,0,0,0,0"/>
              <o:lock v:ext="edit" verticies="t"/>
            </v:shape>
            <v:rect id="Rectangle 158" o:spid="_x0000_s1109" style="position:absolute;left:36734;top:18072;width:2204;height:227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D509F5" w:rsidRDefault="00D509F5">
                    <w:r>
                      <w:rPr>
                        <w:rFonts w:ascii="Times New Roman" w:hAnsi="Times New Roman" w:cs="Times New Roman"/>
                        <w:b/>
                        <w:bCs/>
                        <w:color w:val="000000"/>
                        <w:sz w:val="12"/>
                        <w:szCs w:val="12"/>
                        <w:lang w:val="en-US"/>
                      </w:rPr>
                      <w:t>EXCH</w:t>
                    </w:r>
                  </w:p>
                </w:txbxContent>
              </v:textbox>
            </v:rect>
            <v:rect id="Rectangle 159" o:spid="_x0000_s1110" style="position:absolute;left:39674;top:18072;width:19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b/>
                        <w:bCs/>
                        <w:color w:val="000000"/>
                        <w:sz w:val="12"/>
                        <w:szCs w:val="12"/>
                        <w:lang w:val="en-US"/>
                      </w:rPr>
                      <w:t xml:space="preserve"> </w:t>
                    </w:r>
                  </w:p>
                </w:txbxContent>
              </v:textbox>
            </v:rect>
            <v:rect id="Rectangle 160" o:spid="_x0000_s1111" style="position:absolute;left:12198;top:17037;width:7239;height:2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Cp8AA&#10;AADbAAAADwAAAGRycy9kb3ducmV2LnhtbERPy4rCMBTdD/gP4QruxsTHFK1GEUEY0Fn4ALeX5toW&#10;m5vaRO38vVkILg/nPV+2thIPanzpWMOgr0AQZ86UnGs4HTffExA+IBusHJOGf/KwXHS+5pga9+Q9&#10;PQ4hFzGEfYoaihDqVEqfFWTR911NHLmLayyGCJtcmgafMdxWcqhUIi2WHBsKrGldUHY93K0GTMbm&#10;9ncZ7Y7be4LTvFWbn7PSutdtVzMQgdrwEb/dv0bDJ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QCp8AAAADbAAAADwAAAAAAAAAAAAAAAACYAgAAZHJzL2Rvd25y&#10;ZXYueG1sUEsFBgAAAAAEAAQA9QAAAIUDAAAAAA==&#10;" stroked="f"/>
            <v:shape id="Freeform 161" o:spid="_x0000_s1112" style="position:absolute;left:12077;top:16941;width:7487;height:3067;visibility:visible;mso-wrap-style:square;v-text-anchor:top" coordsize="7860,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SjMMA&#10;AADbAAAADwAAAGRycy9kb3ducmV2LnhtbESPQWsCMRSE74L/ITzBm2YVae1qlFJQtAVprd6fm+fu&#10;4uZlTaKu/94UCh6HmfmGmc4bU4krOV9aVjDoJyCIM6tLzhXsfhe9MQgfkDVWlknBnTzMZ+3WFFNt&#10;b/xD123IRYSwT1FBEUKdSumzggz6vq2Jo3e0zmCI0uVSO7xFuKnkMElepMGS40KBNX0UlJ22F6Ng&#10;yd8jl5lm/bUZnO3r3hyGn5VTqttp3icgAjXhGf5vr7SC8Rv8fY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SjMMAAADbAAAADwAAAAAAAAAAAAAAAACYAgAAZHJzL2Rv&#10;d25yZXYueG1sUEsFBgAAAAAEAAQA9QAAAIgDAAAAAA==&#10;" path="m,133c,60,60,,133,l7727,v73,,133,60,133,133l7860,4140v,74,-60,133,-133,133l133,4273c60,4273,,4214,,4140l,133xm267,4140l133,4007r7594,l7593,4140r,-4007l7727,267r-7594,l267,133r,4007xe" fillcolor="black" strokeweight="0">
              <v:path arrowok="t" o:connecttype="custom" o:connectlocs="0,9546;12668,0;735997,0;748665,9546;748665,297159;735997,306705;12668,306705;0,297159;0,9546;25432,297159;12668,287612;735997,287612;723233,297159;723233,9546;735997,19165;12668,19165;25432,9546;25432,297159" o:connectangles="0,0,0,0,0,0,0,0,0,0,0,0,0,0,0,0,0,0"/>
              <o:lock v:ext="edit" verticies="t"/>
            </v:shape>
            <v:rect id="Rectangle 162" o:spid="_x0000_s1113" style="position:absolute;left:13411;top:18072;width:3600;height:227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D509F5" w:rsidRDefault="00D509F5">
                    <w:r>
                      <w:rPr>
                        <w:rFonts w:ascii="Times New Roman" w:hAnsi="Times New Roman" w:cs="Times New Roman"/>
                        <w:b/>
                        <w:bCs/>
                        <w:color w:val="000000"/>
                        <w:sz w:val="12"/>
                        <w:szCs w:val="12"/>
                        <w:lang w:val="en-US"/>
                      </w:rPr>
                      <w:t>GROWTH</w:t>
                    </w:r>
                  </w:p>
                </w:txbxContent>
              </v:textbox>
            </v:rect>
            <v:rect id="Rectangle 163" o:spid="_x0000_s1114" style="position:absolute;left:18211;top:18072;width:19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D509F5" w:rsidRDefault="00D509F5">
                    <w:r>
                      <w:rPr>
                        <w:rFonts w:ascii="Times New Roman" w:hAnsi="Times New Roman" w:cs="Times New Roman"/>
                        <w:b/>
                        <w:bCs/>
                        <w:color w:val="000000"/>
                        <w:sz w:val="12"/>
                        <w:szCs w:val="12"/>
                        <w:lang w:val="en-US"/>
                      </w:rPr>
                      <w:t xml:space="preserve"> </w:t>
                    </w:r>
                  </w:p>
                </w:txbxContent>
              </v:textbox>
            </v:rect>
            <v:rect id="Rectangle 164" o:spid="_x0000_s1115" style="position:absolute;left:1441;top:17037;width:6204;height:2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jkMQA&#10;AADbAAAADwAAAGRycy9kb3ducmV2LnhtbESPQWvCQBSE70L/w/IKvelurYYa3YRSCBTUQ7XQ6yP7&#10;TILZt2l2jem/dwsFj8PMfMNs8tG2YqDeN441PM8UCOLSmYYrDV/HYvoKwgdkg61j0vBLHvLsYbLB&#10;1Lgrf9JwCJWIEPYpaqhD6FIpfVmTRT9zHXH0Tq63GKLsK2l6vEa4beVcqURabDgu1NjRe03l+XCx&#10;GjBZmJ/96WV33F4SXFW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lo5DEAAAA2wAAAA8AAAAAAAAAAAAAAAAAmAIAAGRycy9k&#10;b3ducmV2LnhtbFBLBQYAAAAABAAEAPUAAACJAwAAAAA=&#10;" stroked="f"/>
            <v:shape id="Freeform 165" o:spid="_x0000_s1116" style="position:absolute;left:1314;top:16941;width:6458;height:3067;visibility:visible;mso-wrap-style:square;v-text-anchor:top" coordsize="6780,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cgcEA&#10;AADbAAAADwAAAGRycy9kb3ducmV2LnhtbESPQWsCMRSE7wX/Q3hCbzWxQtXtZkUEQXrrKp5fk9fd&#10;pZuXNUl1/fdNodDjMDPfMOVmdL24UoidZw3zmQJBbLztuNFwOu6fViBiQrbYeyYNd4qwqSYPJRbW&#10;3/idrnVqRIZwLFBDm9JQSBlNSw7jzA/E2fv0wWHKMjTSBrxluOvls1Iv0mHHeaHFgXYtma/622kI&#10;vUq1WdzXyi/N+dKx+3iTTuvH6bh9BZFoTP/hv/bBalgv4PdL/gG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bnIHBAAAA2wAAAA8AAAAAAAAAAAAAAAAAmAIAAGRycy9kb3du&#10;cmV2LnhtbFBLBQYAAAAABAAEAPUAAACGAwAAAAA=&#10;" path="m,133c,60,59,,133,l6646,v74,,134,60,134,133l6780,4140v,74,-60,133,-134,133l133,4273c59,4273,,4214,,4140l,133xm266,4140l133,4007r6513,l6513,4140r,-4007l6646,267r-6513,l266,133r,4007xe" fillcolor="black" strokeweight="0">
              <v:path arrowok="t" o:connecttype="custom" o:connectlocs="0,9546;12668,0;633032,0;645795,9546;645795,297159;633032,306705;12668,306705;0,297159;0,9546;25337,297159;12668,287612;633032,287612;620363,297159;620363,9546;633032,19165;12668,19165;25337,9546;25337,297159" o:connectangles="0,0,0,0,0,0,0,0,0,0,0,0,0,0,0,0,0,0"/>
              <o:lock v:ext="edit" verticies="t"/>
            </v:shape>
            <v:rect id="Rectangle 166" o:spid="_x0000_s1117" style="position:absolute;left:3124;top:18072;width:2121;height:227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b/>
                        <w:bCs/>
                        <w:color w:val="000000"/>
                        <w:sz w:val="12"/>
                        <w:szCs w:val="12"/>
                        <w:lang w:val="en-US"/>
                      </w:rPr>
                      <w:t>REAL</w:t>
                    </w:r>
                  </w:p>
                </w:txbxContent>
              </v:textbox>
            </v:rect>
            <v:rect id="Rectangle 167" o:spid="_x0000_s1118" style="position:absolute;left:5943;top:18072;width:19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D509F5" w:rsidRDefault="00D509F5">
                    <w:r>
                      <w:rPr>
                        <w:rFonts w:ascii="Times New Roman" w:hAnsi="Times New Roman" w:cs="Times New Roman"/>
                        <w:b/>
                        <w:bCs/>
                        <w:color w:val="000000"/>
                        <w:sz w:val="12"/>
                        <w:szCs w:val="12"/>
                        <w:lang w:val="en-US"/>
                      </w:rPr>
                      <w:t xml:space="preserve"> </w:t>
                    </w:r>
                  </w:p>
                </w:txbxContent>
              </v:textbox>
            </v:rect>
            <v:shape id="Freeform 168" o:spid="_x0000_s1119" style="position:absolute;left:7740;top:18141;width:3893;height:782;visibility:visible;mso-wrap-style:square;v-text-anchor:top" coordsize="4081,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T5UMQA&#10;AADbAAAADwAAAGRycy9kb3ducmV2LnhtbESPX2vCMBTF3wf7DuEO9jI0tQOZ1bSoIMyXwWrZ86W5&#10;NrXNTWmidt9+GQz2eDh/fpxNMdle3Gj0rWMFi3kCgrh2uuVGQXU6zN5A+ICssXdMCr7JQ5E/Pmww&#10;0+7On3QrQyPiCPsMFZgQhkxKXxuy6OduII7e2Y0WQ5RjI/WI9zhue5kmyVJabDkSDA60N1R35dVG&#10;yMvH69dRHldNmV5OVdWZ84V3Sj0/Tds1iEBT+A//td+1gtUS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U+VDEAAAA2wAAAA8AAAAAAAAAAAAAAAAAmAIAAGRycy9k&#10;b3ducmV2LnhtbFBLBQYAAAAABAAEAPUAAACJAwAAAAA=&#10;" path="m,476r3948,l3948,610,,610,,476xm3182,19r899,524l3182,1067v-32,19,-73,8,-91,-24c3072,1011,3083,971,3115,952r,l3915,485r,116l3115,134v-32,-19,-43,-60,-24,-91c3109,11,3150,,3182,19xe" fillcolor="black" strokeweight="0">
              <v:path arrowok="t" o:connecttype="custom" o:connectlocs="0,34234;376569,34234;376569,43871;0,43871;0,34234;303506,1366;389255,39053;303506,76739;294827,75012;297116,68468;297116,68468;373422,34881;373422,43224;297116,9637;294827,3093;303506,1366" o:connectangles="0,0,0,0,0,0,0,0,0,0,0,0,0,0,0,0"/>
              <o:lock v:ext="edit" verticies="t"/>
            </v:shape>
            <v:rect id="Rectangle 169" o:spid="_x0000_s1120" style="position:absolute;left:16776;top:7575;width:95;height:9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l4/8QA&#10;AADbAAAADwAAAGRycy9kb3ducmV2LnhtbESPQWvCQBSE70L/w/IKvZlNFbSNrlKUFKkn0x48PrLP&#10;JJp9G7Krif76riB4HGbmG2a+7E0tLtS6yrKC9ygGQZxbXXGh4O83HX6AcB5ZY22ZFFzJwXLxMphj&#10;om3HO7pkvhABwi5BBaX3TSKly0sy6CLbEAfvYFuDPsi2kLrFLsBNLUdxPJEGKw4LJTa0Kik/ZWej&#10;YL8djU/2WxbultrD+md6vOb7m1Jvr/3XDISn3j/Dj/ZGK/icwv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peP/EAAAA2wAAAA8AAAAAAAAAAAAAAAAAmAIAAGRycy9k&#10;b3ducmV2LnhtbFBLBQYAAAAABAAEAPUAAACJAwAAAAA=&#10;" fillcolor="black" strokeweight="0">
              <v:stroke joinstyle="round"/>
            </v:rect>
            <v:rect id="Rectangle 170" o:spid="_x0000_s1121" style="position:absolute;left:16827;top:7543;width:7233;height: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sjcEA&#10;AADbAAAADwAAAGRycy9kb3ducmV2LnhtbERPy4rCMBTdC/MP4QruNFVBZ2qjDDMoois7s3B5aW4f&#10;2tyUJmr1681CcHk472TVmVpcqXWVZQXjUQSCOLO64kLB/996+AnCeWSNtWVScCcHq+VHL8FY2xsf&#10;6Jr6QoQQdjEqKL1vYildVpJBN7INceBy2xr0AbaF1C3eQrip5SSKZtJgxaGhxIZ+SsrO6cUoOO4n&#10;07PdyMI91jb/3c1P9+z4UGrQ774XIDx1/i1+ubdawVcYG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27I3BAAAA2wAAAA8AAAAAAAAAAAAAAAAAmAIAAGRycy9kb3du&#10;cmV2LnhtbFBLBQYAAAAABAAEAPUAAACGAwAAAAA=&#10;" fillcolor="black" strokeweight="0">
              <v:stroke joinstyle="round"/>
            </v:rect>
            <v:shape id="Freeform 171" o:spid="_x0000_s1122" style="position:absolute;left:23539;top:5010;width:1035;height:2571;visibility:visible;mso-wrap-style:square;v-text-anchor:top" coordsize="1086,3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NKcEA&#10;AADbAAAADwAAAGRycy9kb3ducmV2LnhtbESPzYrCQBCE74LvMPSCN52sB91kHSUookf/HqDNtEnc&#10;TE/IjDH69I4g7LGoqq+o2aIzlWipcaVlBd+jCARxZnXJuYLTcT38AeE8ssbKMil4kIPFvN+bYaLt&#10;nffUHnwuAoRdggoK7+tESpcVZNCNbE0cvIttDPogm1zqBu8Bbio5jqKJNFhyWCiwpmVB2d/hZhRs&#10;LteVT0lud90zNW38OF+reKrU4KtLf0F46vx/+NPeagVxD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KjSnBAAAA2wAAAA8AAAAAAAAAAAAAAAAAmAIAAGRycy9kb3du&#10;cmV2LnhtbFBLBQYAAAAABAAEAPUAAACGAwAAAAA=&#10;" path="m610,3581r,-3448l476,133r,3448l610,3581xm1067,899l543,,19,899c,931,11,972,43,990v32,19,73,8,91,-24l601,166r-115,l952,966v19,32,60,43,91,24c1075,972,1086,931,1067,899xe" fillcolor="black" strokeweight="0">
              <v:path arrowok="t" o:connecttype="custom" o:connectlocs="58138,257175;58138,9552;45367,9552;45367,257175;58138,257175;101694,64563;51753,0;1811,64563;4098,71098;12771,69375;57280,11922;46320,11922;90734,69375;99407,71098;101694,64563" o:connectangles="0,0,0,0,0,0,0,0,0,0,0,0,0,0,0"/>
              <o:lock v:ext="edit" verticies="t"/>
            </v:shape>
            <v:shape id="Freeform 172" o:spid="_x0000_s1123" style="position:absolute;left:41802;top:18815;width:5454;height:774;visibility:visible;mso-wrap-style:square;v-text-anchor:top" coordsize="286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B4cQA&#10;AADcAAAADwAAAGRycy9kb3ducmV2LnhtbESPTWvCQBCG74L/YRmhN91YpJTUTZBKoSehWkVvQ3bM&#10;ps3Ohuyq6b/vHARvM8z78cyyHHyrrtTHJrCB+SwDRVwF23Bt4Hv3MX0FFROyxTYwGfijCGUxHi0x&#10;t+HGX3TdplpJCMccDbiUulzrWDnyGGehI5bbOfQek6x9rW2PNwn3rX7OshftsWFpcNjRu6Pqd3vx&#10;0rs4nXcHdzlu1qGpF5sfF/erwZinybB6A5VoSA/x3f1pBT8TfHlGJt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MgeHEAAAA3AAAAA8AAAAAAAAAAAAAAAAAmAIAAGRycy9k&#10;b3ducmV2LnhtbFBLBQYAAAAABAAEAPUAAACJAwAAAAA=&#10;" path="m2863,238l66,238r,67l2863,305r,-67xm449,9l,271,449,534v16,9,37,3,46,-12c504,506,499,485,483,476l83,243r,57l483,67v16,-9,21,-30,12,-46c486,5,465,,449,9xe" fillcolor="black" strokeweight="0">
              <v:path arrowok="t" o:connecttype="custom" o:connectlocs="545465,33956;12574,33956;12574,43514;545465,43514;545465,33956;85544,1284;0,38664;85544,76186;94308,74474;92022,67911;15813,34669;15813,42801;92022,9559;94308,2996;85544,1284" o:connectangles="0,0,0,0,0,0,0,0,0,0,0,0,0,0,0"/>
              <o:lock v:ext="edit" verticies="t"/>
            </v:shape>
            <v:shape id="Freeform 173" o:spid="_x0000_s1124" style="position:absolute;left:35350;top:4654;width:1035;height:11976;visibility:visible;mso-wrap-style:square;v-text-anchor:top" coordsize="543,8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LGsIA&#10;AADcAAAADwAAAGRycy9kb3ducmV2LnhtbERPTWvCQBC9F/wPywje6m4qFImuIoJFPJQmrfchOybR&#10;7GzMbkz677uFQm/zeJ+z3o62EQ/qfO1YQzJXIIgLZ2ouNXx9Hp6XIHxANtg4Jg3f5GG7mTytMTVu&#10;4IweeShFDGGfooYqhDaV0hcVWfRz1xJH7uI6iyHCrpSmwyGG20a+KPUqLdYcGypsaV9Rcct7q0EN&#10;H2Xydl5m/V0eFvmJ+ut71ms9m467FYhAY/gX/7mPJs5XC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YsawgAAANwAAAAPAAAAAAAAAAAAAAAAAJgCAABkcnMvZG93&#10;bnJldi54bWxQSwUGAAAAAAQABAD1AAAAhwMAAAAA&#10;" path="m305,r,8277l238,8277,238,r67,xm534,7894l271,8343,9,7894c,7878,5,7857,21,7848v16,-9,37,-4,46,12l300,8260r-57,l476,7860v9,-16,30,-21,46,-12c537,7857,543,7878,534,7894xe" fillcolor="black" strokeweight="0">
              <v:path arrowok="t" o:connecttype="custom" o:connectlocs="58138,0;58138,1188136;45367,1188136;45367,0;58138,0;101789,1133158;51657,1197610;1716,1133158;4003,1126554;12771,1128277;57185,1185696;46320,1185696;90734,1128277;99502,1126554;101789,1133158" o:connectangles="0,0,0,0,0,0,0,0,0,0,0,0,0,0,0"/>
              <o:lock v:ext="edit" verticies="t"/>
            </v:shape>
            <v:shape id="Freeform 174" o:spid="_x0000_s1125" style="position:absolute;left:37261;top:5010;width:1035;height:12033;visibility:visible;mso-wrap-style:square;v-text-anchor:top" coordsize="543,8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axsMA&#10;AADcAAAADwAAAGRycy9kb3ducmV2LnhtbERPTWvCQBC9C/6HZYTedFehWlI3oYiCiJdqSultmp0m&#10;abOzIbua9N93C4K3ebzPWWeDbcSVOl871jCfKRDEhTM1lxry8276BMIHZIONY9LwSx6ydDxaY2Jc&#10;z690PYVSxBD2CWqoQmgTKX1RkUU/cy1x5L5cZzFE2JXSdNjHcNvIhVJLabHm2FBhS5uKip/TxWr4&#10;eJO52fH7Vh0+V6vHlvrjt+m1fpgML88gAg3hLr659ybOVwv4fyZe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CaxsMAAADcAAAADwAAAAAAAAAAAAAAAACYAgAAZHJzL2Rv&#10;d25yZXYueG1sUEsFBgAAAAAEAAQA9QAAAIgDAAAAAA==&#10;" path="m305,8381l305,66r-67,l238,8381r67,xm534,450l272,,10,450c,466,6,486,22,495v16,10,36,4,45,-12l301,83r-58,l476,483v10,16,30,22,46,12c538,486,543,466,534,450xe" fillcolor="black" strokeweight="0">
              <v:path arrowok="t" o:connecttype="custom" o:connectlocs="58138,1203325;58138,9476;45367,9476;45367,1203325;58138,1203325;101789,64610;51848,0;1906,64610;4194,71071;12771,69348;57376,11917;46320,11917;90734,69348;99502,71071;101789,64610" o:connectangles="0,0,0,0,0,0,0,0,0,0,0,0,0,0,0"/>
              <o:lock v:ext="edit" verticies="t"/>
            </v:shape>
            <v:shape id="Freeform 176" o:spid="_x0000_s1126" style="position:absolute;left:2139;top:4597;width:1036;height:12027;visibility:visible;mso-wrap-style:square;v-text-anchor:top" coordsize="1085,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uh8MA&#10;AADcAAAADwAAAGRycy9kb3ducmV2LnhtbERPTYvCMBC9C/sfwgh7kTXdFYpbjSKCIHoQu8J6HJux&#10;LTaT0sRa/70RBG/zeJ8znXemEi01rrSs4HsYgSDOrC45V3D4W32NQTiPrLGyTAru5GA+++hNMdH2&#10;xntqU5+LEMIuQQWF93UipcsKMuiGtiYO3Nk2Bn2ATS51g7cQbir5E0WxNFhyaCiwpmVB2SW9GgUn&#10;M9gu/49tejzEl83id7zZrXSs1Ge/W0xAeOr8W/xyr3WYH43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Buh8MAAADcAAAADwAAAAAAAAAAAAAAAACYAgAAZHJzL2Rv&#10;d25yZXYueG1sUEsFBgAAAAAEAAQA9QAAAIgDAAAAAA==&#10;" path="m609,r,16622l476,16622,476,,609,xm1067,15855r-525,899l18,15855v-18,-32,-8,-72,24,-91c74,15746,115,15756,133,15788r467,800l485,16588r467,-800c970,15756,1011,15746,1043,15764v32,19,42,59,24,91xe" fillcolor="black" strokeweight="0">
              <v:path arrowok="t" o:connecttype="custom" o:connectlocs="58096,0;58096,1193214;45409,1193214;45409,0;58096,0;101788,1138155;51705,1202690;1717,1138155;4007,1131623;12688,1133345;57238,1190774;46267,1190774;90817,1133345;99498,1131623;101788,1138155" o:connectangles="0,0,0,0,0,0,0,0,0,0,0,0,0,0,0"/>
              <o:lock v:ext="edit" verticies="t"/>
            </v:shape>
            <v:rect id="Rectangle 177" o:spid="_x0000_s1127" style="position:absolute;left:12750;top:4648;width:96;height:4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A1p8IA&#10;AADcAAAADwAAAGRycy9kb3ducmV2LnhtbERPS4vCMBC+C/sfwix409QHKrWpLCuKrCfdPXgcmrGt&#10;NpPSRK3+erMgeJuP7znJojWVuFLjSssKBv0IBHFmdcm5gr/fVW8GwnlkjZVlUnAnB4v0o5NgrO2N&#10;d3Td+1yEEHYxKii8r2MpXVaQQde3NXHgjrYx6ANscqkbvIVwU8lhFE2kwZJDQ4E1fReUnfcXo+Cw&#10;HY7Odi1z91jZ4/Jnerpnh4dS3c/2aw7CU+vf4pd7o8P8aAz/z4QL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DWnwgAAANwAAAAPAAAAAAAAAAAAAAAAAJgCAABkcnMvZG93&#10;bnJldi54bWxQSwUGAAAAAAQABAD1AAAAhwMAAAAA&#10;" fillcolor="black" strokeweight="0">
              <v:stroke joinstyle="round"/>
            </v:rect>
            <v:rect id="Rectangle 178" o:spid="_x0000_s1128" style="position:absolute;left:5765;top:9493;width:7023;height: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QPMIA&#10;AADcAAAADwAAAGRycy9kb3ducmV2LnhtbERPS4vCMBC+C/sfwix401TFB7WpLCuKrCfdPXgcmrGt&#10;NpPSRK3+erMgeJuP7znJojWVuFLjSssKBv0IBHFmdcm5gr/fVW8GwnlkjZVlUnAnB4v0o5NgrO2N&#10;d3Td+1yEEHYxKii8r2MpXVaQQde3NXHgjrYx6ANscqkbvIVwU8lhFE2kwZJDQ4E1fReUnfcXo+Cw&#10;HY7Odi1z91jZ4/Jnerpnh4dS3c/2aw7CU+vf4pd7o8P8aAz/z4QL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JA8wgAAANwAAAAPAAAAAAAAAAAAAAAAAJgCAABkcnMvZG93&#10;bnJldi54bWxQSwUGAAAAAAQABAD1AAAAhwMAAAAA&#10;" fillcolor="black" strokeweight="0">
              <v:stroke joinstyle="round"/>
            </v:rect>
            <v:shape id="Freeform 179" o:spid="_x0000_s1129" style="position:absolute;left:5251;top:9531;width:1035;height:7086;visibility:visible;mso-wrap-style:square;v-text-anchor:top" coordsize="1086,9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D48EA&#10;AADcAAAADwAAAGRycy9kb3ducmV2LnhtbERPyWrDMBC9F/IPYgK5NVJDcINrOWQhEHprlvtgTWy3&#10;1siRlMT9+6pQ6G0eb51iOdhO3MmH1rGGl6kCQVw503Kt4XTcPS9AhIhssHNMGr4pwLIcPRWYG/fg&#10;D7ofYi1SCIccNTQx9rmUoWrIYpi6njhxF+ctxgR9LY3HRwq3nZwplUmLLaeGBnvaNFR9HW5Ww3q7&#10;7QbZh9fVOXzOd/5yVYvsXevJeFi9gYg0xH/xn3tv0nyVwe8z6QJ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nQ+PBAAAA3AAAAA8AAAAAAAAAAAAAAAAAmAIAAGRycy9kb3du&#10;cmV2LnhtbFBLBQYAAAAABAAEAPUAAACGAwAAAAA=&#10;" path="m610,r,9741l476,9741,476,,610,xm1067,8975l543,9874,19,8975c,8943,11,8902,43,8884v32,-19,73,-8,91,24l601,9708r-115,l952,8908v19,-32,60,-43,91,-24c1075,8902,1086,8943,1067,8975xe" fillcolor="black" strokeweight="0">
              <v:path arrowok="t" o:connecttype="custom" o:connectlocs="58138,0;58138,699115;45367,699115;45367,0;58138,0;101694,644138;51753,708660;1811,644138;4098,637607;12771,639330;57280,696746;46320,696746;90734,639330;99407,637607;101694,644138" o:connectangles="0,0,0,0,0,0,0,0,0,0,0,0,0,0,0"/>
              <o:lock v:ext="edit" verticies="t"/>
            </v:shape>
            <v:shape id="Freeform 180" o:spid="_x0000_s1130" style="position:absolute;left:20980;top:26409;width:10503;height:3499;visibility:visible;mso-wrap-style:square;v-text-anchor:top" coordsize="5513,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8u+8QA&#10;AADcAAAADwAAAGRycy9kb3ducmV2LnhtbERPS2sCMRC+F/wPYQq9FM1Wi4/VKKVF7EHBF4i3YTPd&#10;LG4mS5Lq+u+bQqG3+fieM1u0thZX8qFyrOCll4EgLpyuuFRwPCy7YxAhImusHZOCOwVYzDsPM8y1&#10;u/GOrvtYihTCIUcFJsYmlzIUhiyGnmuIE/flvMWYoC+l9nhL4baW/SwbSosVpwaDDb0bKi77b6vg&#10;eWv7683kPvAns5Or5cfr+VA7pZ4e27cpiEht/Bf/uT91mp+N4PeZdI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vLvvEAAAA3AAAAA8AAAAAAAAAAAAAAAAAmAIAAGRycy9k&#10;b3ducmV2LnhtbFBLBQYAAAAABAAEAPUAAACJAwAAAAA=&#10;" path="m,406c,182,182,,406,l5108,v224,,405,182,405,406l5513,2028v,224,-181,406,-405,406l406,2434c182,2434,,2252,,2028l,406xe" strokeweight="0">
              <v:path arrowok="t" o:connecttype="custom" o:connectlocs="0,58362;77348,0;973133,0;1050290,58362;1050290,291523;973133,349885;77348,349885;0,291523;0,58362" o:connectangles="0,0,0,0,0,0,0,0,0"/>
            </v:shape>
            <v:shape id="Freeform 181" o:spid="_x0000_s1131" style="position:absolute;left:20853;top:26320;width:10757;height:3683;visibility:visible;mso-wrap-style:square;v-text-anchor:top" coordsize="169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e88UA&#10;AADcAAAADwAAAGRycy9kb3ducmV2LnhtbESPQWvCQBCF70L/wzIFb7qpQm2jqwRF8WAFtYceh+yY&#10;hGZnQ3Y18d93DkJvM7w3732zWPWuVndqQ+XZwNs4AUWce1txYeD7sh19gAoR2WLtmQw8KMBq+TJY&#10;YGp9xye6n2OhJIRDigbKGJtU65CX5DCMfUMs2tW3DqOsbaFti52Eu1pPkuRdO6xYGkpsaF1S/nu+&#10;OQM/08/DMWa72S3T2fbSfT0261llzPC1z+agIvXx3/y83lvBT4RW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R7zxQAAANwAAAAPAAAAAAAAAAAAAAAAAJgCAABkcnMv&#10;ZG93bnJldi54bWxQSwUGAAAAAAQABAD1AAAAigMAAAAA&#10;" path="m,106l1,96,3,86,6,75,11,65r5,-9l23,47r9,-8l40,31,51,24,62,18,73,13,85,8,98,5,112,2,126,r15,l1552,r14,l1580,2r13,2l1607,8r12,4l1631,17r11,7l1652,30r9,8l1669,46r7,9l1683,64r4,10l1691,84r2,11l1694,106r,367l1693,483r-2,11l1688,504r-5,10l1677,523r-7,9l1662,540r-9,8l1643,555r-11,6l1621,567r-13,4l1596,575r-14,3l1568,579r-15,1l142,580r-14,-1l114,578r-14,-3l87,572,75,567,63,562,52,556,42,549r-9,-8l25,533r-8,-8l11,515,7,506,3,495,1,485,,474,,106xm40,472r,8l42,488r2,7l48,502r4,7l57,515r5,6l69,527r7,5l84,536r8,4l101,543r9,3l120,548r10,1l142,550r1409,l1562,549r10,-1l1581,547r10,-3l1600,541r8,-4l1616,533r8,-5l1630,522r6,-6l1641,510r5,-7l1649,496r3,-7l1653,482r1,-9l1654,107r,-8l1652,92r-2,-8l1646,77r-4,-7l1637,64r-5,-6l1625,52r-7,-5l1610,43r-8,-4l1593,36r-9,-3l1574,31r-10,-1l1552,30,142,30r-10,l122,31r-10,2l103,35r-9,3l85,42r-8,5l70,51r-6,6l58,63r-5,6l48,76r-3,7l42,90r-2,8l40,106r,366xe" fillcolor="black" strokeweight="0">
              <v:path arrowok="t" o:connecttype="custom" o:connectlocs="1905,54610;10160,35560;25400,19685;46355,8255;71120,1270;985520,0;1011555,2540;1035685,10795;1054735,24130;1068705,40640;1075055,60325;1075055,306705;1068705,326390;1055370,342900;1036320,356235;1013460,365125;986155,368300;72390,367030;47625,360045;26670,348615;10795,333375;1905,314325;0,67310;26670,309880;33020,323215;43815,334645;58420,342900;76200,347980;984885,349250;1003935,347345;1021080,340995;1035050,331470;1045210,319405;1049655,306070;1050290,62865;1045210,48895;1036320,36830;1022350,27305;1005840,20955;985520,19050;77470,19685;59690,24130;44450,32385;33655,43815;26670,57150;25400,299720" o:connectangles="0,0,0,0,0,0,0,0,0,0,0,0,0,0,0,0,0,0,0,0,0,0,0,0,0,0,0,0,0,0,0,0,0,0,0,0,0,0,0,0,0,0,0,0,0,0"/>
              <o:lock v:ext="edit" verticies="t"/>
            </v:shape>
            <v:rect id="Rectangle 182" o:spid="_x0000_s1132" style="position:absolute;left:22987;top:27647;width:5194;height:261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D509F5" w:rsidRDefault="00D509F5">
                    <w:r>
                      <w:rPr>
                        <w:rFonts w:ascii="Times New Roman" w:hAnsi="Times New Roman" w:cs="Times New Roman"/>
                        <w:b/>
                        <w:bCs/>
                        <w:color w:val="000000"/>
                        <w:sz w:val="16"/>
                        <w:szCs w:val="16"/>
                        <w:lang w:val="en-US"/>
                      </w:rPr>
                      <w:t>IBOVESPA</w:t>
                    </w:r>
                  </w:p>
                </w:txbxContent>
              </v:textbox>
            </v:rect>
            <v:rect id="Rectangle 183" o:spid="_x0000_s1133" style="position:absolute;left:29476;top:27647;width:261;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D509F5" w:rsidRDefault="00D509F5">
                    <w:r>
                      <w:rPr>
                        <w:rFonts w:ascii="Times New Roman" w:hAnsi="Times New Roman" w:cs="Times New Roman"/>
                        <w:b/>
                        <w:bCs/>
                        <w:color w:val="000000"/>
                        <w:sz w:val="16"/>
                        <w:szCs w:val="16"/>
                        <w:lang w:val="en-US"/>
                      </w:rPr>
                      <w:t xml:space="preserve"> </w:t>
                    </w:r>
                  </w:p>
                </w:txbxContent>
              </v:textbox>
            </v:rect>
            <v:shape id="Picture 184" o:spid="_x0000_s1134" type="#_x0000_t75" style="position:absolute;left:23990;top:14020;width:4235;height:139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4bgC/AAAA3AAAAA8AAABkcnMvZG93bnJldi54bWxET0uLwjAQvgv7H8Is7E3TLvigGkWWFbyt&#10;z/vQjGm1mYQmq/XfG0HwNh/fc2aLzjbiSm2oHSvIBxkI4tLpmo2Cw37Vn4AIEVlj45gU3CnAYv7R&#10;m2Gh3Y23dN1FI1IIhwIVVDH6QspQVmQxDJwnTtzJtRZjgq2RusVbCreN/M6ykbRYc2qo0NNPReVl&#10;928V/O7P/vinx3c/PAxD9GezWpuNUl+f3XIKIlIX3+KXe63T/DyH5zPpAjl/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uG4AvwAAANwAAAAPAAAAAAAAAAAAAAAAAJ8CAABk&#10;cnMvZG93bnJldi54bWxQSwUGAAAAAAQABAD3AAAAiwMAAAAA&#10;">
              <v:imagedata r:id="rId33" o:title=""/>
            </v:shape>
            <v:shape id="Picture 185" o:spid="_x0000_s1135" type="#_x0000_t75" style="position:absolute;left:23990;top:14020;width:4235;height:139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P++3DAAAA3AAAAA8AAABkcnMvZG93bnJldi54bWxEj0FvwjAMhe+T+A+RkbiNtBxQ1REQIG1w&#10;24AdOFqJaSsap0oCLf+eTJrEzdZ73/PzYjXYVtzJh8axgnyagSDWzjRcKfg9fb4XIEJENtg6JgUP&#10;CrBajt4WWBrX84Hux1iJFMKhRAV1jF0pZdA1WQxT1xEn7eK8xZhWX0njsU/htpWzLJtLiw2nCzV2&#10;tK1JX483m2oM3T6anT773Vfe5z/f+lZsCqUm42H9ASLSEF/mf3pvEpfP4O+ZNIF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M/77cMAAADcAAAADwAAAAAAAAAAAAAAAACf&#10;AgAAZHJzL2Rvd25yZXYueG1sUEsFBgAAAAAEAAQA9wAAAI8DAAAAAA==&#10;">
              <v:imagedata r:id="rId34" o:title=""/>
            </v:shape>
            <v:shape id="Freeform 186" o:spid="_x0000_s1136" style="position:absolute;left:25222;top:14166;width:1765;height:11976;visibility:visible;mso-wrap-style:square;v-text-anchor:top" coordsize="928,8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LscUA&#10;AADcAAAADwAAAGRycy9kb3ducmV2LnhtbESPT2sCMRDF74LfIYzQi9Ssf1p0NYoUFgqCoO2lt2Ez&#10;blY3kyVJdfvtG0HwNsN7vzdvVpvONuJKPtSOFYxHGQji0umaKwXfX8XrHESIyBobx6TgjwJs1v3e&#10;CnPtbnyg6zFWIoVwyFGBibHNpQylIYth5FripJ2ctxjT6iupPd5SuG3kJMvepcWa0wWDLX0YKi/H&#10;X5tqZLg4z8rhpNHm7Pfxp5i+7QqlXgbddgkiUhef5gf9qRM3nsL9mTSB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guxxQAAANwAAAAPAAAAAAAAAAAAAAAAAJgCAABkcnMv&#10;ZG93bnJldi54bWxQSwUGAAAAAAQABAD1AAAAigMAAAAA&#10;" path="m564,r,8145l364,8145,364,,564,xm901,7595l464,8343,28,7595c,7548,16,7486,64,7459v47,-28,109,-12,137,36l201,7495r350,600l378,8095,728,7495v28,-48,89,-64,137,-36c912,7486,928,7548,901,7595xe" fillcolor="black" strokeweight="0">
              <v:path arrowok="t" o:connecttype="custom" o:connectlocs="107288,0;107288,1169188;69242,1169188;69242,0;107288,0;171394,1090237;88265,1197610;5326,1090237;12174,1070715;38235,1075882;38235,1075882;104815,1162010;71906,1162010;138485,1075882;164546,1070715;171394,1090237" o:connectangles="0,0,0,0,0,0,0,0,0,0,0,0,0,0,0,0"/>
              <o:lock v:ext="edit" verticies="t"/>
            </v:shape>
            <v:shape id="Picture 187" o:spid="_x0000_s1137" type="#_x0000_t75" style="position:absolute;left:3721;top:19780;width:1232;height:96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aAirBAAAA3AAAAA8AAABkcnMvZG93bnJldi54bWxET81qwkAQvhf6DssIvdWNUoqmriJVS/Eg&#10;aHyAITsmodnZkB1j8vZdQfA2H9/vLFa9q1VHbag8G5iME1DEubcVFwbO2e59BioIssXaMxkYKMBq&#10;+fqywNT6Gx+pO0mhYgiHFA2UIk2qdchLchjGviGO3MW3DiXCttC2xVsMd7WeJsmndlhxbCixoe+S&#10;8r/T1Rng3c9mu5nL4SI4dPshOxz32dWYt1G//gIl1MtT/HD/2jh/8gH3Z+IFe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qaAirBAAAA3AAAAA8AAAAAAAAAAAAAAAAAnwIA&#10;AGRycy9kb3ducmV2LnhtbFBLBQYAAAAABAAEAPcAAACNAwAAAAA=&#10;">
              <v:imagedata r:id="rId35" o:title=""/>
            </v:shape>
            <v:shape id="Picture 188" o:spid="_x0000_s1138" type="#_x0000_t75" style="position:absolute;left:3721;top:19780;width:1232;height:96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zzSzEAAAA3AAAAA8AAABkcnMvZG93bnJldi54bWxET01rwkAQvQv+h2WE3nSjYC2pqxTBqpeK&#10;aVF6G7LTTTA7G7KrSfvrXUHobR7vc+bLzlbiSo0vHSsYjxIQxLnTJRsFX5/r4QsIH5A1Vo5JwS95&#10;WC76vTmm2rV8oGsWjIgh7FNUUIRQp1L6vCCLfuRq4sj9uMZiiLAxUjfYxnBbyUmSPEuLJceGAmta&#10;FZSfs4tVcDaz/fa7fbe71Sb7+9ibzfQoT0o9Dbq3VxCBuvAvfri3Os4fT+H+TLxAL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zzSzEAAAA3AAAAA8AAAAAAAAAAAAAAAAA&#10;nwIAAGRycy9kb3ducmV2LnhtbFBLBQYAAAAABAAEAPcAAACQAwAAAAA=&#10;">
              <v:imagedata r:id="rId36" o:title=""/>
            </v:shape>
            <v:rect id="Rectangle 189" o:spid="_x0000_s1139" style="position:absolute;left:4140;top:19913;width:381;height:9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YlsMA&#10;AADcAAAADwAAAGRycy9kb3ducmV2LnhtbERPTWvCQBC9C/0PyxR6040WoqSuIoql1JPaQ45Ddkyi&#10;2dmQ3SYxv94tFLzN433Oct2bSrTUuNKygukkAkGcWV1yruDnvB8vQDiPrLGyTAru5GC9ehktMdG2&#10;4yO1J5+LEMIuQQWF93UipcsKMugmtiYO3MU2Bn2ATS51g10IN5WcRVEsDZYcGgqsaVtQdjv9GgXp&#10;YfZ+s58yd8PeXnbf8+s9Swel3l77zQcIT71/iv/dXzrMn8bw90y4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eYlsMAAADcAAAADwAAAAAAAAAAAAAAAACYAgAAZHJzL2Rv&#10;d25yZXYueG1sUEsFBgAAAAAEAAQA9QAAAIgDAAAAAA==&#10;" fillcolor="black" strokeweight="0">
              <v:stroke joinstyle="round"/>
            </v:rect>
            <v:shape id="Picture 190" o:spid="_x0000_s1140" type="#_x0000_t75" style="position:absolute;left:3702;top:27552;width:18656;height:32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r1JnEAAAA3AAAAA8AAABkcnMvZG93bnJldi54bWxET01rwkAQvRf6H5YpeKsbe1BJXUUKQqFF&#10;UZtCb0N2mqTNzsbdNYn+elcQvM3jfc5s0ZtatOR8ZVnBaJiAIM6trrhQ8LVfPU9B+ICssbZMCk7k&#10;YTF/fJhhqm3HW2p3oRAxhH2KCsoQmlRKn5dk0A9tQxy5X+sMhghdIbXDLoabWr4kyVgarDg2lNjQ&#10;W0n5/+5oFCz15/qQ/R3G36Fw5/bnI9v4bqXU4KlfvoII1Ie7+OZ+13H+aALXZ+IFc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5r1JnEAAAA3AAAAA8AAAAAAAAAAAAAAAAA&#10;nwIAAGRycy9kb3ducmV2LnhtbFBLBQYAAAAABAAEAPcAAACQAwAAAAA=&#10;">
              <v:imagedata r:id="rId37" o:title=""/>
            </v:shape>
            <v:shape id="Picture 191" o:spid="_x0000_s1141" type="#_x0000_t75" style="position:absolute;left:3702;top:27552;width:18656;height:32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B3SLGAAAA3AAAAA8AAABkcnMvZG93bnJldi54bWxEj0FrwzAMhe+D/QejwS6jdbLDKGnd0hYG&#10;g7FB2+ywm4jVxDSWQ+yk2b+fDoXeJN7Te59Wm8m3aqQ+usAG8nkGirgK1nFtoDy9zxagYkK22AYm&#10;A38UYbN+fFhhYcOVDzQeU60khGOBBpqUukLrWDXkMc5DRyzaOfQek6x9rW2PVwn3rX7Nsjft0bE0&#10;NNjRvqHqchy8gbH7LcsdDV9uu7/on+GFcvf5bczz07Rdgko0pbv5dv1hBT8XWnlGJtD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oHdIsYAAADcAAAADwAAAAAAAAAAAAAA&#10;AACfAgAAZHJzL2Rvd25yZXYueG1sUEsFBgAAAAAEAAQA9wAAAJIDAAAAAA==&#10;">
              <v:imagedata r:id="rId38" o:title=""/>
            </v:shape>
            <v:shape id="Freeform 192" o:spid="_x0000_s1142" style="position:absolute;left:4127;top:28314;width:16097;height:1327;visibility:visible;mso-wrap-style:square;v-text-anchor:top" coordsize="8447,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WN6sIA&#10;AADcAAAADwAAAGRycy9kb3ducmV2LnhtbERPS4vCMBC+C/sfwizsTVNXEe0aRQXBgxcfhx6HZrYt&#10;NpOaZGvdX28Ewdt8fM+ZLztTi5acrywrGA4SEMS51RUXCs6nbX8KwgdkjbVlUnAnD8vFR2+OqbY3&#10;PlB7DIWIIexTVFCG0KRS+rwkg35gG+LI/VpnMEToCqkd3mK4qeV3kkykwYpjQ4kNbUrKL8c/o6Bu&#10;L11m5L7d3bXb/I+y63rsrkp9fXarHxCBuvAWv9w7HecPZ/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Y3qwgAAANwAAAAPAAAAAAAAAAAAAAAAAJgCAABkcnMvZG93&#10;bnJldi54bWxQSwUGAAAAAAQABAD1AAAAhwMAAAAA&#10;" path="m,364r8249,l8249,564,,564,,364xm7699,27r748,437l7699,900v-48,28,-109,12,-137,-36c7534,817,7550,755,7598,727l8198,377r,173l7598,200v-48,-28,-64,-89,-36,-137c7590,16,7651,,7699,27xe" fillcolor="black" strokeweight="0">
              <v:path arrowok="t" o:connecttype="custom" o:connectlocs="0,52056;1571993,52056;1571993,80659;0,80659;0,52056;1467180,3861;1609725,66358;1467180,128711;1441073,123562;1447933,103970;1562274,53915;1562274,78657;1447933,28602;1441073,9010;1467180,3861" o:connectangles="0,0,0,0,0,0,0,0,0,0,0,0,0,0,0"/>
              <o:lock v:ext="edit" verticies="t"/>
            </v:shape>
            <v:shape id="Picture 193" o:spid="_x0000_s1143" type="#_x0000_t75" style="position:absolute;left:12865;top:19780;width:1232;height:78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VcWrEAAAA3AAAAA8AAABkcnMvZG93bnJldi54bWxEjzFvwkAMhfdK/IeTkbqVCwyAUg5UIZC6&#10;kQYY2Nycm0TkfFHumqT/vh6Q2Gy95/c+b3aja1RPXag9G5jPElDEhbc1lwYu5+PbGlSIyBYbz2Tg&#10;jwLstpOXDabWD/xFfR5LJSEcUjRQxdimWoeiIodh5lti0X585zDK2pXadjhIuGv0IkmW2mHN0lBh&#10;S/uKinv+6wzcKJufDtehz5I8i6v7bdVnx29jXqfjxzuoSGN8mh/Xn1bwF4Ivz8gEevs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VcWrEAAAA3AAAAA8AAAAAAAAAAAAAAAAA&#10;nwIAAGRycy9kb3ducmV2LnhtbFBLBQYAAAAABAAEAPcAAACQAwAAAAA=&#10;">
              <v:imagedata r:id="rId39" o:title=""/>
            </v:shape>
            <v:shape id="Picture 194" o:spid="_x0000_s1144" type="#_x0000_t75" style="position:absolute;left:12865;top:19780;width:1232;height:78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aAbXCAAAA3AAAAA8AAABkcnMvZG93bnJldi54bWxET99rwjAQfh/4P4QT9jZTFWRUo0ihKmwM&#10;1im+Hs3ZFptLTaLt/vtlMNjbfXw/b7UZTCse5HxjWcF0koAgLq1uuFJw/MpfXkH4gKyxtUwKvsnD&#10;Zj16WmGqbc+f9ChCJWII+xQV1CF0qZS+rMmgn9iOOHIX6wyGCF0ltcM+hptWzpJkIQ02HBtq7Cir&#10;qbwWd6MgP3/s51d96l2+eM9uTfHW7TKn1PN42C5BBBrCv/jPfdBx/mwKv8/EC+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2gG1wgAAANwAAAAPAAAAAAAAAAAAAAAAAJ8C&#10;AABkcnMvZG93bnJldi54bWxQSwUGAAAAAAQABAD3AAAAjgMAAAAA&#10;">
              <v:imagedata r:id="rId40" o:title=""/>
            </v:shape>
            <v:rect id="Rectangle 195" o:spid="_x0000_s1145" style="position:absolute;left:13284;top:19919;width:381;height:7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UKMMA&#10;AADcAAAADwAAAGRycy9kb3ducmV2LnhtbERPS2vCQBC+F/wPyxS81U1TaEuaVUSxSHuq7cHjsDt5&#10;aHY2ZNck+uu7guBtPr7n5IvRNqKnzteOFTzPEhDE2pmaSwV/v5undxA+IBtsHJOCM3lYzCcPOWbG&#10;DfxD/S6UIoawz1BBFUKbSel1RRb9zLXEkStcZzFE2JXSdDjEcNvINElepcWaY0OFLa0q0sfdySrY&#10;f6cvR/cpS3/ZuGL99XY46/1FqenjuPwAEWgMd/HNvTVxfprC9Zl4gZ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BUKMMAAADcAAAADwAAAAAAAAAAAAAAAACYAgAAZHJzL2Rv&#10;d25yZXYueG1sUEsFBgAAAAAEAAQA9QAAAIgDAAAAAA==&#10;" fillcolor="black" strokeweight="0">
              <v:stroke joinstyle="round"/>
            </v:rect>
            <v:shape id="Picture 196" o:spid="_x0000_s1146" type="#_x0000_t75" style="position:absolute;left:12852;top:25704;width:9277;height:31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lr7DDAAAA3AAAAA8AAABkcnMvZG93bnJldi54bWxET01rwkAQvRf8D8sI3urGCBJSV6lCaZD2&#10;0FTE45CdJqHZ2ZBd49pf7xYKvc3jfc56G0wnRhpca1nBYp6AIK6sbrlWcPx8ecxAOI+ssbNMCm7k&#10;YLuZPKwx1/bKHzSWvhYxhF2OChrv+1xKVzVk0M1tTxy5LzsY9BEOtdQDXmO46WSaJCtpsOXY0GBP&#10;+4aq7/JiFISfgw5v5zPp3XvhsuWr2Y3mpNRsGp6fQHgK/l/85y50nJ8u4feZeIH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WvsMMAAADcAAAADwAAAAAAAAAAAAAAAACf&#10;AgAAZHJzL2Rvd25yZXYueG1sUEsFBgAAAAAEAAQA9wAAAI8DAAAAAA==&#10;">
              <v:imagedata r:id="rId41" o:title=""/>
            </v:shape>
            <v:shape id="Picture 197" o:spid="_x0000_s1147" type="#_x0000_t75" style="position:absolute;left:12846;top:25704;width:9283;height:31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FUHrBAAAA3AAAAA8AAABkcnMvZG93bnJldi54bWxET81qwkAQvhf6DssUeqsbUymSuoot2Aqe&#10;qnmAaXbMhmRnQ3bU9O27guBtPr7fWaxG36kzDbEJbGA6yUARV8E2XBsoD5uXOagoyBa7wGTgjyKs&#10;lo8PCyxsuPAPnfdSqxTCsUADTqQvtI6VI49xEnrixB3D4FESHGptB7ykcN/pPMvetMeGU4PDnj4d&#10;Ve3+5A38ziUfX1vHrlx/lfkuk4/v1hrz/DSu30EJjXIX39xbm+bnM7g+ky7Qy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FUHrBAAAA3AAAAA8AAAAAAAAAAAAAAAAAnwIA&#10;AGRycy9kb3ducmV2LnhtbFBLBQYAAAAABAAEAPcAAACNAwAAAAA=&#10;">
              <v:imagedata r:id="rId42" o:title=""/>
            </v:shape>
            <v:shape id="Freeform 198" o:spid="_x0000_s1148" style="position:absolute;left:13265;top:26454;width:6743;height:1333;visibility:visible;mso-wrap-style:square;v-text-anchor:top" coordsize="3538,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hsIA&#10;AADcAAAADwAAAGRycy9kb3ducmV2LnhtbERPS2vCQBC+C/0PyxR6000DlRJdQywUQg/iC89jdkyi&#10;2dkluzXx33cLhd7m43vOMh9NJ+7U+9aygtdZAoK4srrlWsHx8Dl9B+EDssbOMil4kId89TRZYqbt&#10;wDu670MtYgj7DBU0IbhMSl81ZNDPrCOO3MX2BkOEfS11j0MMN51Mk2QuDbYcGxp09NFQddt/GwWy&#10;TMvreYNBb092vXts3FB8OaVensdiASLQGP7Ff+5Sx/npG/w+E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hzyGwgAAANwAAAAPAAAAAAAAAAAAAAAAAJgCAABkcnMvZG93&#10;bnJldi54bWxQSwUGAAAAAAQABAD1AAAAhwMAAAAA&#10;" path="m,365r3339,l3339,565,,565,,365xm2790,28r748,437l2790,901v-48,28,-109,12,-137,-36c2625,817,2641,756,2689,728r,l3289,378r,173l2689,201v-48,-28,-64,-89,-36,-137c2681,16,2742,,2790,28xe" fillcolor="black" strokeweight="0">
              <v:path arrowok="t" o:connecttype="custom" o:connectlocs="0,52393;636439,52393;636439,81101;0,81101;0,52393;531795,4019;674370,66747;531795,129331;505682,124163;512544,104498;512544,104498;626909,54259;626909,79091;512544,28852;505682,9187;531795,4019" o:connectangles="0,0,0,0,0,0,0,0,0,0,0,0,0,0,0,0"/>
              <o:lock v:ext="edit" verticies="t"/>
            </v:shape>
            <v:shape id="Picture 199" o:spid="_x0000_s1149" type="#_x0000_t75" style="position:absolute;left:49383;top:19780;width:1239;height:97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nqeHCAAAA3AAAAA8AAABkcnMvZG93bnJldi54bWxET01rwkAQvRf8D8sUeinNxhysxKwiFrEe&#10;PFSt5yE7TYLZ2TS7JvHfu4LgbR7vc7LFYGrRUesqywrGUQyCOLe64kLB8bD+mIJwHlljbZkUXMnB&#10;Yj56yTDVtucf6va+ECGEXYoKSu+bVEqXl2TQRbYhDtyfbQ36ANtC6hb7EG5qmcTxRBqsODSU2NCq&#10;pPy8vxgF2wb9V0efO33+5f93uTSbjk5Kvb0OyxkIT4N/ih/ubx3mJxO4PxMukPM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56nhwgAAANwAAAAPAAAAAAAAAAAAAAAAAJ8C&#10;AABkcnMvZG93bnJldi54bWxQSwUGAAAAAAQABAD3AAAAjgMAAAAA&#10;">
              <v:imagedata r:id="rId43" o:title=""/>
            </v:shape>
            <v:shape id="Picture 200" o:spid="_x0000_s1150" type="#_x0000_t75" style="position:absolute;left:49383;top:19780;width:1239;height:97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mJOnDAAAA3AAAAA8AAABkcnMvZG93bnJldi54bWxET81OAjEQvpP4Ds2QcIMWDqArhRijBOJB&#10;RB9gsh27m91ON9uyPzy9NTHxNl++39nuB1eLjtpQetawXCgQxLk3JVsNX5+v83sQISIbrD2ThpEC&#10;7Hd3ky1mxvf8Qd0lWpFCOGSooYixyaQMeUEOw8I3xIn79q3DmGBrpWmxT+Guliul1tJhyamhwIae&#10;C8qry9VpOKgX19/ez9XbQzfaSg3najxZrWfT4ekRRKQh/ov/3EeT5q828PtMuk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2Yk6cMAAADcAAAADwAAAAAAAAAAAAAAAACf&#10;AgAAZHJzL2Rvd25yZXYueG1sUEsFBgAAAAAEAAQA9wAAAI8DAAAAAA==&#10;">
              <v:imagedata r:id="rId44" o:title=""/>
            </v:shape>
            <v:rect id="Rectangle 201" o:spid="_x0000_s1151" style="position:absolute;left:49796;top:19919;width:381;height:9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jwsUA&#10;AADcAAAADwAAAGRycy9kb3ducmV2LnhtbESPT2vCQBDF74V+h2WE3urGFKqkWaVULKWe1B48DtnJ&#10;n5qdDdlVo5/eOQjeZnhv3vtNvhhcq07Uh8azgck4AUVceNtwZeBvt3qdgQoR2WLrmQxcKMBi/vyU&#10;Y2b9mTd02sZKSQiHDA3UMXaZ1qGoyWEY+45YtNL3DqOsfaVtj2cJd61Ok+RdO2xYGmrs6Kum4rA9&#10;OgP7dfp28N+6CteVL5e/0/9Lsb8a8zIaPj9ARRriw3y//rGCnwqtPCMT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GPCxQAAANwAAAAPAAAAAAAAAAAAAAAAAJgCAABkcnMv&#10;ZG93bnJldi54bWxQSwUGAAAAAAQABAD1AAAAigMAAAAA&#10;" fillcolor="black" strokeweight="0">
              <v:stroke joinstyle="round"/>
            </v:rect>
            <v:shape id="Picture 202" o:spid="_x0000_s1152" type="#_x0000_t75" style="position:absolute;left:29800;top:27597;width:20834;height:32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No7PCAAAA3AAAAA8AAABkcnMvZG93bnJldi54bWxET0uLwjAQvgv+hzALe9N0PYhWoywrgoKw&#10;+Lh4G5uxrTaTksS2++83guBtPr7nzJedqURDzpeWFXwNExDEmdUl5wpOx/VgAsIHZI2VZVLwRx6W&#10;i35vjqm2Le+pOYRcxBD2KSooQqhTKX1WkEE/tDVx5K7WGQwRulxqh20MN5UcJclYGiw5NhRY009B&#10;2f3wMAqS7eW+a0+/x9tuddYrvrhm+3BKfX503zMQgbrwFr/cGx3nj6bwfCZe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DaOzwgAAANwAAAAPAAAAAAAAAAAAAAAAAJ8C&#10;AABkcnMvZG93bnJldi54bWxQSwUGAAAAAAQABAD3AAAAjgMAAAAA&#10;">
              <v:imagedata r:id="rId45" o:title=""/>
            </v:shape>
            <v:shape id="Picture 203" o:spid="_x0000_s1153" type="#_x0000_t75" style="position:absolute;left:29800;top:27597;width:20834;height:32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U4t/FAAAA3AAAAA8AAABkcnMvZG93bnJldi54bWxEj0FPAjEQhe8m/IdmSLxJFzQqC4UQjAkm&#10;XEQ9cBu2w3bDdrppKyz/3jmQeJvJe/PeN/Nl71t1ppiawAbGowIUcRVsw7WB76/3h1dQKSNbbAOT&#10;gSslWC4Gd3MsbbjwJ513uVYSwqlEAy7nrtQ6VY48plHoiEU7hugxyxprbSNeJNy3elIUz9pjw9Lg&#10;sKO1o+q0+/UG0sthdf1x+DH1m9N2z/HprdPBmPthv5qBytTnf/PtemMF/1Hw5RmZQ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lOLfxQAAANwAAAAPAAAAAAAAAAAAAAAA&#10;AJ8CAABkcnMvZG93bnJldi54bWxQSwUGAAAAAAQABAD3AAAAkQMAAAAA&#10;">
              <v:imagedata r:id="rId46" o:title=""/>
            </v:shape>
            <v:shape id="Freeform 204" o:spid="_x0000_s1154" style="position:absolute;left:31908;top:28359;width:18282;height:1333;visibility:visible;mso-wrap-style:square;v-text-anchor:top" coordsize="9597,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Nv7MIA&#10;AADcAAAADwAAAGRycy9kb3ducmV2LnhtbERP32vCMBB+F/wfwgl7s6kOtlGNMmUbgqBMxeejOdu6&#10;5lKSWOt/bwaCb/fx/bzpvDO1aMn5yrKCUZKCIM6trrhQcNh/Dz9A+ICssbZMCm7kYT7r96aYaXvl&#10;X2p3oRAxhH2GCsoQmkxKn5dk0Ce2IY7cyTqDIUJXSO3wGsNNLcdp+iYNVhwbSmxoWVL+t7sYBZti&#10;+7V+v/Dx57zYb5YurQ7t6qbUy6D7nIAI1IWn+OFe6Tj/dQT/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2/swgAAANwAAAAPAAAAAAAAAAAAAAAAAJgCAABkcnMvZG93&#10;bnJldi54bWxQSwUGAAAAAAQABAD1AAAAhwMAAAAA&#10;" path="m9597,364r-9398,l199,564r9398,l9597,364xm748,28l,464,748,901v48,27,109,11,137,-36c913,817,897,756,849,728l249,378r,173l849,201v48,-28,64,-90,36,-137c857,16,796,,748,28xe" fillcolor="black" strokeweight="0">
              <v:path arrowok="t" o:connecttype="custom" o:connectlocs="1828165,52305;37908,52305;37908,81045;1828165,81045;1828165,52305;142489,4023;0,66675;142489,129470;168587,124297;161729,104611;47433,54317;47433,79177;161729,28883;168587,9197;142489,4023" o:connectangles="0,0,0,0,0,0,0,0,0,0,0,0,0,0,0"/>
              <o:lock v:ext="edit" verticies="t"/>
            </v:shape>
            <v:shape id="Picture 205" o:spid="_x0000_s1155" type="#_x0000_t75" style="position:absolute;left:37782;top:19780;width:1238;height:78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xnhbCAAAA3AAAAA8AAABkcnMvZG93bnJldi54bWxET99rwjAQfhf8H8IJe5GZroJINcoQZGMP&#10;A6v4fGvOtiy5lCTT9r9fBMG3+/h+3nrbWyOu5EPrWMHbLANBXDndcq3gdNy/LkGEiKzROCYFAwXY&#10;bsajNRba3fhA1zLWIoVwKFBBE2NXSBmqhiyGmeuIE3dx3mJM0NdSe7ylcGtknmULabHl1NBgR7uG&#10;qt/yzyqI7bc35/JraYbhw9Y/h+k5z6dKvUz69xWISH18ih/uT53mz3O4P5MukJ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MZ4WwgAAANwAAAAPAAAAAAAAAAAAAAAAAJ8C&#10;AABkcnMvZG93bnJldi54bWxQSwUGAAAAAAQABAD3AAAAjgMAAAAA&#10;">
              <v:imagedata r:id="rId47" o:title=""/>
            </v:shape>
            <v:shape id="Picture 206" o:spid="_x0000_s1156" type="#_x0000_t75" style="position:absolute;left:37782;top:19780;width:1238;height:78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j+VTCAAAA3AAAAA8AAABkcnMvZG93bnJldi54bWxET8lqwzAQvQf6D2IKvZRETgMhOFFMcbqd&#10;ErKQ82BNbNfWyFiql7+vCoXc5vHW2SSDqUVHrSstK5jPIhDEmdUl5wou5/fpCoTzyBpry6RgJAfJ&#10;9mGywVjbno/UnXwuQgi7GBUU3jexlC4ryKCb2YY4cDfbGvQBtrnULfYh3NTyJYqW0mDJoaHAhtKC&#10;sur0YxS89fh9TfMRDx/28zje+j1Wu2elnh6H1zUIT4O/i//dXzrMXyzg75lwgd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I/lUwgAAANwAAAAPAAAAAAAAAAAAAAAAAJ8C&#10;AABkcnMvZG93bnJldi54bWxQSwUGAAAAAAQABAD3AAAAjgMAAAAA&#10;">
              <v:imagedata r:id="rId48" o:title=""/>
            </v:shape>
            <v:rect id="Rectangle 207" o:spid="_x0000_s1157" style="position:absolute;left:38201;top:19919;width:381;height:7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GsQA&#10;AADcAAAADwAAAGRycy9kb3ducmV2LnhtbERPTWvCQBC9F/wPywi9NRu1VInZiLRYSnsyevA4ZMck&#10;mp0N2a1J/PXdQqG3ebzPSTeDacSNOldbVjCLYhDEhdU1lwqOh93TCoTzyBoby6RgJAebbPKQYqJt&#10;z3u65b4UIYRdggoq79tESldUZNBFtiUO3Nl2Bn2AXSl1h30IN42cx/GLNFhzaKiwpdeKimv+bRSc&#10;vuaLq32Xpbvv7Pntc3kZi9NdqcfpsF2D8DT4f/Gf+0OH+Ytn+H0mXC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c/xrEAAAA3AAAAA8AAAAAAAAAAAAAAAAAmAIAAGRycy9k&#10;b3ducmV2LnhtbFBLBQYAAAAABAAEAPUAAACJAwAAAAA=&#10;" fillcolor="black" strokeweight="0">
              <v:stroke joinstyle="round"/>
            </v:rect>
            <v:shape id="Picture 208" o:spid="_x0000_s1158" type="#_x0000_t75" style="position:absolute;left:29921;top:25533;width:9023;height:3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QW//DAAAA3AAAAA8AAABkcnMvZG93bnJldi54bWxET0trwkAQvgv+h2UEb7prpCKpqxQfpfTU&#10;GpEeh+yYhGZnY3ar0V/fLQi9zcf3nMWqs7W4UOsrxxomYwWCOHem4kLDIduN5iB8QDZYOyYNN/Kw&#10;WvZ7C0yNu/InXfahEDGEfYoayhCaVEqfl2TRj11DHLmTay2GCNtCmhavMdzWMlFqJi1WHBtKbGhd&#10;Uv69/7EalHpP7ttzstk68/WanT6OGU6PWg8H3csziEBd+Bc/3G8mzp8+wd8z8Q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VBb/8MAAADcAAAADwAAAAAAAAAAAAAAAACf&#10;AgAAZHJzL2Rvd25yZXYueG1sUEsFBgAAAAAEAAQA9wAAAI8DAAAAAA==&#10;">
              <v:imagedata r:id="rId49" o:title=""/>
            </v:shape>
            <v:shape id="Picture 209" o:spid="_x0000_s1159" type="#_x0000_t75" style="position:absolute;left:29921;top:25533;width:9023;height:3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uAnDAAAA3AAAAA8AAABkcnMvZG93bnJldi54bWxET01rwkAQvRf6H5Yp9KabtGBr6hqkreip&#10;YKyex+w0CWZnw+4a4793BaG3ebzPmeWDaUVPzjeWFaTjBARxaXXDlYLf7XL0DsIHZI2tZVJwIQ/5&#10;/PFhhpm2Z95QX4RKxBD2GSqoQ+gyKX1Zk0E/th1x5P6sMxgidJXUDs8x3LTyJUkm0mDDsaHGjj5r&#10;Ko/FySjYT1f03fOyPy5+Ltu31VfqysNOqeenYfEBItAQ/sV391rH+a8TuD0TL5D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4CcMAAADcAAAADwAAAAAAAAAAAAAAAACf&#10;AgAAZHJzL2Rvd25yZXYueG1sUEsFBgAAAAAEAAQA9wAAAI8DAAAAAA==&#10;">
              <v:imagedata r:id="rId50" o:title=""/>
            </v:shape>
            <v:shape id="Freeform 210" o:spid="_x0000_s1160" style="position:absolute;left:32035;top:26282;width:6477;height:1334;visibility:visible;mso-wrap-style:square;v-text-anchor:top" coordsize="3400,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jRsEA&#10;AADcAAAADwAAAGRycy9kb3ducmV2LnhtbERPS4vCMBC+L/gfwgje1lQFV6tRVBDcgwcfeB6asS02&#10;k5pErf76jbDgbT6+50znjanEnZwvLSvodRMQxJnVJecKjof19wiED8gaK8uk4Eke5rPW1xRTbR+8&#10;o/s+5CKGsE9RQRFCnUrps4IM+q6tiSN3ts5giNDlUjt8xHBTyX6SDKXBkmNDgTWtCsou+5tRoIev&#10;sT2ctgO50v1f6a7LRC92SnXazWICIlATPuJ/90bH+YMfeD8TL5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940bBAAAA3AAAAA8AAAAAAAAAAAAAAAAAmAIAAGRycy9kb3du&#10;cmV2LnhtbFBLBQYAAAAABAAEAPUAAACGAwAAAAA=&#10;" path="m3400,365r-3202,l198,565r3202,l3400,365xm748,28l,465,748,901v48,28,109,12,137,-36c913,817,897,756,849,728r,l249,378r,173l849,201v48,-28,64,-89,36,-137c857,16,796,,748,28xe" fillcolor="black" strokeweight="0">
              <v:path arrowok="t" o:connecttype="custom" o:connectlocs="647700,52393;37719,52393;37719,81101;647700,81101;647700,52393;142494,4019;0,66747;142494,129331;168593,124163;161735,104498;161735,104498;47435,54259;47435,79091;161735,28852;168593,9187;142494,4019" o:connectangles="0,0,0,0,0,0,0,0,0,0,0,0,0,0,0,0"/>
              <o:lock v:ext="edit" verticies="t"/>
            </v:shape>
            <v:rect id="Rectangle 211" o:spid="_x0000_s1161" style="position:absolute;left:41452;top:18034;width:4845;height: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1H8YA&#10;AADcAAAADwAAAGRycy9kb3ducmV2LnhtbESPT2vCQBDF7wW/wzKCt7qpgVZSVymKRdpT1YPHITsm&#10;qdnZkN3mj5++cyj0NsN7895vVpvB1aqjNlSeDTzNE1DEubcVFwbOp/3jElSIyBZrz2RgpACb9eRh&#10;hZn1PX9Rd4yFkhAOGRooY2wyrUNeksMw9w2xaFffOoyytoW2LfYS7mq9SJJn7bBiaSixoW1J+e34&#10;4wxcPhfpzb/rItz3/rr7ePke88vdmNl0eHsFFWmI/+a/64MV/FR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H1H8YAAADcAAAADwAAAAAAAAAAAAAAAACYAgAAZHJz&#10;L2Rvd25yZXYueG1sUEsFBgAAAAAEAAQA9QAAAIsDAAAAAA==&#10;" fillcolor="black" strokeweight="0">
              <v:stroke joinstyle="round"/>
            </v:rect>
            <v:shape id="Freeform 212" o:spid="_x0000_s1162" style="position:absolute;left:45789;top:5010;width:1035;height:13055;visibility:visible;mso-wrap-style:square;v-text-anchor:top" coordsize="543,9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m1MEA&#10;AADcAAAADwAAAGRycy9kb3ducmV2LnhtbERPTYvCMBC9L/gfwgh7W1Mru2g1igiCexKtisexGdtq&#10;MylNVuu/N8KCt3m8z5nMWlOJGzWutKyg34tAEGdWl5wr2KXLryEI55E1VpZJwYMczKadjwkm2t55&#10;Q7etz0UIYZeggsL7OpHSZQUZdD1bEwfubBuDPsAml7rBewg3lYyj6EcaLDk0FFjToqDsuv0zCsq5&#10;XR/x97T3afp9Ol5G8To+GKU+u+18DMJT69/if/dKh/mDEbyeC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35tTBAAAA3AAAAA8AAAAAAAAAAAAAAAAAmAIAAGRycy9kb3du&#10;cmV2LnhtbFBLBQYAAAAABAAEAPUAAACGAwAAAAA=&#10;" path="m305,9097l305,66r-67,l238,9097r67,xm534,450l271,,9,450c,466,5,486,21,495v16,10,37,4,46,-12l300,83r-57,l476,483v9,16,30,22,46,12c537,486,543,466,534,450xe" fillcolor="black" strokeweight="0">
              <v:path arrowok="t" o:connecttype="custom" o:connectlocs="58138,1305560;58138,9472;45367,9472;45367,1305560;58138,1305560;101789,64582;51657,0;1716,64582;4003,71040;12771,69318;57185,11912;46320,11912;90734,69318;99502,71040;101789,64582" o:connectangles="0,0,0,0,0,0,0,0,0,0,0,0,0,0,0"/>
              <o:lock v:ext="edit" verticies="t"/>
            </v:shape>
            <w10:wrap type="none"/>
            <w10:anchorlock/>
          </v:group>
        </w:pict>
      </w:r>
    </w:p>
    <w:p w:rsidR="00762730" w:rsidRPr="004F3401" w:rsidRDefault="00762730" w:rsidP="00762730">
      <w:pPr>
        <w:autoSpaceDE w:val="0"/>
        <w:autoSpaceDN w:val="0"/>
        <w:adjustRightInd w:val="0"/>
        <w:spacing w:after="0"/>
        <w:rPr>
          <w:rFonts w:ascii="Times New Roman" w:eastAsia="Calibri" w:hAnsi="Times New Roman" w:cs="Times New Roman"/>
          <w:sz w:val="20"/>
          <w:szCs w:val="20"/>
          <w:lang w:val="en-US" w:eastAsia="en-US"/>
        </w:rPr>
      </w:pPr>
      <w:r w:rsidRPr="0022109A">
        <w:rPr>
          <w:rFonts w:ascii="Times New Roman" w:eastAsia="Calibri" w:hAnsi="Times New Roman" w:cs="Times New Roman"/>
          <w:sz w:val="20"/>
          <w:szCs w:val="20"/>
          <w:lang w:val="en-US"/>
        </w:rPr>
        <w:t xml:space="preserve">    </w:t>
      </w:r>
      <w:r w:rsidRPr="004F3401">
        <w:rPr>
          <w:rFonts w:ascii="Times New Roman" w:eastAsia="Times New Roman" w:hAnsi="Times New Roman" w:cs="Times New Roman"/>
          <w:i/>
          <w:color w:val="000000"/>
          <w:sz w:val="20"/>
          <w:szCs w:val="20"/>
          <w:lang w:val="en-US"/>
        </w:rPr>
        <w:t>Source: author’s elaboration</w:t>
      </w:r>
    </w:p>
    <w:p w:rsidR="00762730" w:rsidRPr="00D40424" w:rsidRDefault="00762730" w:rsidP="00D40424">
      <w:pPr>
        <w:autoSpaceDE w:val="0"/>
        <w:autoSpaceDN w:val="0"/>
        <w:adjustRightInd w:val="0"/>
        <w:spacing w:after="0" w:line="240" w:lineRule="auto"/>
        <w:ind w:firstLine="708"/>
        <w:jc w:val="both"/>
        <w:rPr>
          <w:rFonts w:ascii="Times New Roman" w:hAnsi="Times New Roman" w:cs="Times New Roman"/>
          <w:color w:val="000000"/>
          <w:sz w:val="24"/>
          <w:szCs w:val="24"/>
          <w:lang w:val="en-US"/>
        </w:rPr>
      </w:pPr>
    </w:p>
    <w:p w:rsidR="00C435E0" w:rsidRDefault="00B27F14" w:rsidP="004F3401">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scheme presented through Figure 2 shows that a</w:t>
      </w:r>
      <w:r w:rsidR="008D3A8D" w:rsidRPr="008D3A8D">
        <w:rPr>
          <w:rFonts w:ascii="Times New Roman" w:hAnsi="Times New Roman" w:cs="Times New Roman"/>
          <w:sz w:val="24"/>
          <w:szCs w:val="24"/>
          <w:lang w:val="en-US"/>
        </w:rPr>
        <w:t xml:space="preserve"> more stable macroeconomic environment, in which the central bank has a high reputation and the r</w:t>
      </w:r>
      <w:r>
        <w:rPr>
          <w:rFonts w:ascii="Times New Roman" w:hAnsi="Times New Roman" w:cs="Times New Roman"/>
          <w:sz w:val="24"/>
          <w:szCs w:val="24"/>
          <w:lang w:val="en-US"/>
        </w:rPr>
        <w:t>egime of inflation targeting presents</w:t>
      </w:r>
      <w:r w:rsidR="008D3A8D" w:rsidRPr="008D3A8D">
        <w:rPr>
          <w:rFonts w:ascii="Times New Roman" w:hAnsi="Times New Roman" w:cs="Times New Roman"/>
          <w:sz w:val="24"/>
          <w:szCs w:val="24"/>
          <w:lang w:val="en-US"/>
        </w:rPr>
        <w:t xml:space="preserve"> high credibility, has a direct influence on reducing the country risk. In addition, macroeconomic stability reduces the volatility and the level of real interest rate. As the real interest rate is an important variable in the process of investment decision, </w:t>
      </w:r>
      <w:r w:rsidR="008D3A8D" w:rsidRPr="00C435E0">
        <w:rPr>
          <w:rFonts w:ascii="Times New Roman" w:hAnsi="Times New Roman" w:cs="Times New Roman"/>
          <w:sz w:val="24"/>
          <w:szCs w:val="24"/>
          <w:lang w:val="en-US"/>
        </w:rPr>
        <w:t>a lower and stable real interest rate encourages investments and hence economic growth.</w:t>
      </w:r>
      <w:r w:rsidR="00133D25" w:rsidRPr="00C435E0">
        <w:rPr>
          <w:rFonts w:ascii="Times New Roman" w:hAnsi="Times New Roman" w:cs="Times New Roman"/>
          <w:sz w:val="24"/>
          <w:szCs w:val="24"/>
          <w:lang w:val="en-US"/>
        </w:rPr>
        <w:t xml:space="preserve"> </w:t>
      </w:r>
      <w:r w:rsidR="00C435E0" w:rsidRPr="00C435E0">
        <w:rPr>
          <w:rFonts w:ascii="Times New Roman" w:hAnsi="Times New Roman" w:cs="Times New Roman"/>
          <w:sz w:val="24"/>
          <w:szCs w:val="24"/>
          <w:lang w:val="en-US"/>
        </w:rPr>
        <w:t>Thus, since both reputation and credibility help keeping macroeconomic stability and, as a consequence, stimulate economic growth</w:t>
      </w:r>
      <w:r w:rsidR="00C435E0">
        <w:rPr>
          <w:rFonts w:ascii="Times New Roman" w:hAnsi="Times New Roman" w:cs="Times New Roman"/>
          <w:sz w:val="24"/>
          <w:szCs w:val="24"/>
          <w:lang w:val="en-US"/>
        </w:rPr>
        <w:t xml:space="preserve"> and reduce country risk</w:t>
      </w:r>
      <w:r w:rsidR="00C435E0" w:rsidRPr="00C435E0">
        <w:rPr>
          <w:rFonts w:ascii="Times New Roman" w:hAnsi="Times New Roman" w:cs="Times New Roman"/>
          <w:sz w:val="24"/>
          <w:szCs w:val="24"/>
          <w:lang w:val="en-US"/>
        </w:rPr>
        <w:t>, they exert significant influence on the development of capital markets in the country.</w:t>
      </w:r>
    </w:p>
    <w:p w:rsidR="006A3BBF" w:rsidRDefault="00D17B29" w:rsidP="00D17B29">
      <w:pPr>
        <w:spacing w:after="0" w:line="240" w:lineRule="auto"/>
        <w:ind w:firstLine="708"/>
        <w:jc w:val="both"/>
        <w:rPr>
          <w:rFonts w:ascii="Times New Roman" w:hAnsi="Times New Roman" w:cs="Times New Roman"/>
          <w:sz w:val="24"/>
          <w:szCs w:val="24"/>
          <w:lang w:val="en-US"/>
        </w:rPr>
      </w:pPr>
      <w:r w:rsidRPr="00D17B29">
        <w:rPr>
          <w:rFonts w:ascii="Times New Roman" w:hAnsi="Times New Roman" w:cs="Times New Roman"/>
          <w:sz w:val="24"/>
          <w:szCs w:val="24"/>
          <w:lang w:val="en-US"/>
        </w:rPr>
        <w:t>The responsible management of public debt has a direct impact on the country risk. A lower debt / GDP ratio implies a lower risk perception by investors, resulting in a reduction of country risk.</w:t>
      </w:r>
      <w:r>
        <w:rPr>
          <w:rFonts w:ascii="Times New Roman" w:hAnsi="Times New Roman" w:cs="Times New Roman"/>
          <w:sz w:val="24"/>
          <w:szCs w:val="24"/>
          <w:lang w:val="en-US"/>
        </w:rPr>
        <w:t xml:space="preserve"> </w:t>
      </w:r>
      <w:r w:rsidRPr="00D17B29">
        <w:rPr>
          <w:rFonts w:ascii="Times New Roman" w:hAnsi="Times New Roman" w:cs="Times New Roman"/>
          <w:sz w:val="24"/>
          <w:szCs w:val="24"/>
          <w:lang w:val="en-US"/>
        </w:rPr>
        <w:t>Therefore, the responsible conduct of fiscal policy has a direct influence on reducing the country risk, and indirectly supports the development of capital markets.</w:t>
      </w:r>
    </w:p>
    <w:p w:rsidR="00FB726F" w:rsidRDefault="006A3BBF" w:rsidP="00B85E2C">
      <w:pPr>
        <w:spacing w:after="0" w:line="240" w:lineRule="auto"/>
        <w:ind w:firstLine="708"/>
        <w:jc w:val="both"/>
        <w:rPr>
          <w:rFonts w:ascii="Times New Roman" w:hAnsi="Times New Roman" w:cs="Times New Roman"/>
          <w:sz w:val="24"/>
          <w:szCs w:val="24"/>
          <w:lang w:val="en-US"/>
        </w:rPr>
      </w:pPr>
      <w:r w:rsidRPr="006A3BBF">
        <w:rPr>
          <w:rFonts w:ascii="Times New Roman" w:hAnsi="Times New Roman" w:cs="Times New Roman"/>
          <w:sz w:val="24"/>
          <w:szCs w:val="24"/>
          <w:lang w:val="en-US"/>
        </w:rPr>
        <w:t>As shown by the scheme and based on evidence found in the estimations, international reserves and current account balance exert a direct effect on the country risk, i</w:t>
      </w:r>
      <w:r>
        <w:rPr>
          <w:rFonts w:ascii="Times New Roman" w:hAnsi="Times New Roman" w:cs="Times New Roman"/>
          <w:sz w:val="24"/>
          <w:szCs w:val="24"/>
          <w:lang w:val="en-US"/>
        </w:rPr>
        <w:t>.</w:t>
      </w:r>
      <w:r w:rsidRPr="006A3BBF">
        <w:rPr>
          <w:rFonts w:ascii="Times New Roman" w:hAnsi="Times New Roman" w:cs="Times New Roman"/>
          <w:sz w:val="24"/>
          <w:szCs w:val="24"/>
          <w:lang w:val="en-US"/>
        </w:rPr>
        <w:t>e</w:t>
      </w:r>
      <w:r>
        <w:rPr>
          <w:rFonts w:ascii="Times New Roman" w:hAnsi="Times New Roman" w:cs="Times New Roman"/>
          <w:sz w:val="24"/>
          <w:szCs w:val="24"/>
          <w:lang w:val="en-US"/>
        </w:rPr>
        <w:t>.</w:t>
      </w:r>
      <w:r w:rsidRPr="006A3BBF">
        <w:rPr>
          <w:rFonts w:ascii="Times New Roman" w:hAnsi="Times New Roman" w:cs="Times New Roman"/>
          <w:sz w:val="24"/>
          <w:szCs w:val="24"/>
          <w:lang w:val="en-US"/>
        </w:rPr>
        <w:t>, a higher level of international reserves and a larger current account surplus collaborate to reduce country risk</w:t>
      </w:r>
      <w:r w:rsidR="00B85E2C">
        <w:rPr>
          <w:rFonts w:ascii="Times New Roman" w:hAnsi="Times New Roman" w:cs="Times New Roman"/>
          <w:sz w:val="24"/>
          <w:szCs w:val="24"/>
          <w:lang w:val="en-US"/>
        </w:rPr>
        <w:t xml:space="preserve">. </w:t>
      </w:r>
      <w:r w:rsidR="00B85E2C" w:rsidRPr="00B85E2C">
        <w:rPr>
          <w:rFonts w:ascii="Times New Roman" w:hAnsi="Times New Roman" w:cs="Times New Roman"/>
          <w:sz w:val="24"/>
          <w:szCs w:val="24"/>
          <w:lang w:val="en-US"/>
        </w:rPr>
        <w:t>In turn, the exchange rate and</w:t>
      </w:r>
      <w:r w:rsidR="00B85E2C">
        <w:rPr>
          <w:rFonts w:ascii="Times New Roman" w:hAnsi="Times New Roman" w:cs="Times New Roman"/>
          <w:sz w:val="24"/>
          <w:szCs w:val="24"/>
          <w:lang w:val="en-US"/>
        </w:rPr>
        <w:t xml:space="preserve"> the f</w:t>
      </w:r>
      <w:r w:rsidR="00B85E2C" w:rsidRPr="00B85E2C">
        <w:rPr>
          <w:rFonts w:ascii="Times New Roman" w:hAnsi="Times New Roman" w:cs="Times New Roman"/>
          <w:sz w:val="24"/>
          <w:szCs w:val="24"/>
          <w:lang w:val="en-US"/>
        </w:rPr>
        <w:t>oreign direct investment have a direct effect on the capital market in Brazil.</w:t>
      </w:r>
    </w:p>
    <w:p w:rsidR="00935415" w:rsidRPr="00FB726F" w:rsidRDefault="00FB726F" w:rsidP="00FB726F">
      <w:pPr>
        <w:spacing w:after="0" w:line="240" w:lineRule="auto"/>
        <w:ind w:firstLine="708"/>
        <w:jc w:val="both"/>
        <w:rPr>
          <w:rFonts w:ascii="Times New Roman" w:hAnsi="Times New Roman" w:cs="Times New Roman"/>
          <w:b/>
          <w:color w:val="000000"/>
          <w:sz w:val="24"/>
          <w:szCs w:val="24"/>
          <w:lang w:val="en-US"/>
        </w:rPr>
      </w:pPr>
      <w:r w:rsidRPr="00FB726F">
        <w:rPr>
          <w:rFonts w:ascii="Times New Roman" w:hAnsi="Times New Roman" w:cs="Times New Roman"/>
          <w:sz w:val="24"/>
          <w:szCs w:val="24"/>
          <w:lang w:val="en-US"/>
        </w:rPr>
        <w:t>In this sense, the conduct of economic policies and the behavior of policymakers are important for macroeconomic stability and to reduce country risk and</w:t>
      </w:r>
      <w:r>
        <w:rPr>
          <w:rFonts w:ascii="Times New Roman" w:hAnsi="Times New Roman" w:cs="Times New Roman"/>
          <w:sz w:val="24"/>
          <w:szCs w:val="24"/>
          <w:lang w:val="en-US"/>
        </w:rPr>
        <w:t>,</w:t>
      </w:r>
      <w:r w:rsidRPr="00FB726F">
        <w:rPr>
          <w:rFonts w:ascii="Times New Roman" w:hAnsi="Times New Roman" w:cs="Times New Roman"/>
          <w:sz w:val="24"/>
          <w:szCs w:val="24"/>
          <w:lang w:val="en-US"/>
        </w:rPr>
        <w:t xml:space="preserve"> therefore</w:t>
      </w:r>
      <w:r>
        <w:rPr>
          <w:rFonts w:ascii="Times New Roman" w:hAnsi="Times New Roman" w:cs="Times New Roman"/>
          <w:sz w:val="24"/>
          <w:szCs w:val="24"/>
          <w:lang w:val="en-US"/>
        </w:rPr>
        <w:t>,</w:t>
      </w:r>
      <w:r w:rsidRPr="00FB726F">
        <w:rPr>
          <w:rFonts w:ascii="Times New Roman" w:hAnsi="Times New Roman" w:cs="Times New Roman"/>
          <w:sz w:val="24"/>
          <w:szCs w:val="24"/>
          <w:lang w:val="en-US"/>
        </w:rPr>
        <w:t xml:space="preserve"> to economic growth and development of</w:t>
      </w:r>
      <w:r>
        <w:rPr>
          <w:rFonts w:ascii="Times New Roman" w:hAnsi="Times New Roman" w:cs="Times New Roman"/>
          <w:sz w:val="24"/>
          <w:szCs w:val="24"/>
          <w:lang w:val="en-US"/>
        </w:rPr>
        <w:t xml:space="preserve"> the capital market</w:t>
      </w:r>
      <w:r w:rsidRPr="00FB726F">
        <w:rPr>
          <w:rFonts w:ascii="Times New Roman" w:hAnsi="Times New Roman" w:cs="Times New Roman"/>
          <w:sz w:val="24"/>
          <w:szCs w:val="24"/>
          <w:lang w:val="en-US"/>
        </w:rPr>
        <w:t xml:space="preserve"> in the country</w:t>
      </w:r>
      <w:r>
        <w:rPr>
          <w:rFonts w:ascii="Times New Roman" w:hAnsi="Times New Roman" w:cs="Times New Roman"/>
          <w:sz w:val="24"/>
          <w:szCs w:val="24"/>
          <w:lang w:val="en-US"/>
        </w:rPr>
        <w:t xml:space="preserve">. </w:t>
      </w:r>
    </w:p>
    <w:p w:rsidR="0064383E" w:rsidRPr="00FB726F" w:rsidRDefault="0064383E" w:rsidP="00A93405">
      <w:pPr>
        <w:spacing w:after="0" w:line="240" w:lineRule="auto"/>
        <w:jc w:val="both"/>
        <w:rPr>
          <w:rFonts w:ascii="Times New Roman" w:eastAsia="Calibri" w:hAnsi="Times New Roman" w:cs="Times New Roman"/>
          <w:sz w:val="24"/>
          <w:szCs w:val="24"/>
          <w:lang w:val="en-US" w:eastAsia="en-US"/>
        </w:rPr>
      </w:pPr>
    </w:p>
    <w:p w:rsidR="009D06F8" w:rsidRDefault="009D06F8" w:rsidP="004F3401">
      <w:pPr>
        <w:spacing w:after="0" w:line="240" w:lineRule="auto"/>
        <w:jc w:val="both"/>
        <w:rPr>
          <w:rFonts w:ascii="Times New Roman" w:eastAsia="Calibri" w:hAnsi="Times New Roman" w:cs="Times New Roman"/>
          <w:b/>
          <w:sz w:val="24"/>
          <w:szCs w:val="24"/>
          <w:lang w:val="en-US" w:eastAsia="en-US"/>
        </w:rPr>
      </w:pPr>
    </w:p>
    <w:p w:rsidR="009D06F8" w:rsidRDefault="009D06F8" w:rsidP="004F3401">
      <w:pPr>
        <w:spacing w:after="0" w:line="240" w:lineRule="auto"/>
        <w:jc w:val="both"/>
        <w:rPr>
          <w:rFonts w:ascii="Times New Roman" w:eastAsia="Calibri" w:hAnsi="Times New Roman" w:cs="Times New Roman"/>
          <w:b/>
          <w:sz w:val="24"/>
          <w:szCs w:val="24"/>
          <w:lang w:val="en-US" w:eastAsia="en-US"/>
        </w:rPr>
      </w:pPr>
    </w:p>
    <w:p w:rsidR="004F3401" w:rsidRPr="008E6807" w:rsidRDefault="004F3401" w:rsidP="004F3401">
      <w:pPr>
        <w:spacing w:after="0" w:line="240" w:lineRule="auto"/>
        <w:jc w:val="both"/>
        <w:rPr>
          <w:rFonts w:ascii="Times New Roman" w:eastAsia="Calibri" w:hAnsi="Times New Roman" w:cs="Times New Roman"/>
          <w:b/>
          <w:sz w:val="24"/>
          <w:szCs w:val="24"/>
          <w:lang w:val="en-US" w:eastAsia="en-US"/>
        </w:rPr>
      </w:pPr>
      <w:r w:rsidRPr="008E6807">
        <w:rPr>
          <w:rFonts w:ascii="Times New Roman" w:eastAsia="Calibri" w:hAnsi="Times New Roman" w:cs="Times New Roman"/>
          <w:b/>
          <w:sz w:val="24"/>
          <w:szCs w:val="24"/>
          <w:lang w:val="en-US" w:eastAsia="en-US"/>
        </w:rPr>
        <w:lastRenderedPageBreak/>
        <w:t>Conclusion</w:t>
      </w:r>
      <w:r w:rsidR="00245E37" w:rsidRPr="008E6807">
        <w:rPr>
          <w:rFonts w:ascii="Times New Roman" w:eastAsia="Calibri" w:hAnsi="Times New Roman" w:cs="Times New Roman"/>
          <w:sz w:val="24"/>
          <w:szCs w:val="24"/>
          <w:lang w:val="en-US" w:eastAsia="en-US"/>
        </w:rPr>
        <w:tab/>
      </w:r>
    </w:p>
    <w:p w:rsidR="004F3401" w:rsidRPr="00900B1F" w:rsidRDefault="004F3401" w:rsidP="004F3401">
      <w:pPr>
        <w:spacing w:after="0" w:line="240" w:lineRule="auto"/>
        <w:jc w:val="both"/>
        <w:rPr>
          <w:rFonts w:ascii="Times New Roman" w:eastAsia="Calibri" w:hAnsi="Times New Roman" w:cs="Times New Roman"/>
          <w:b/>
          <w:sz w:val="24"/>
          <w:szCs w:val="24"/>
          <w:lang w:val="en-US" w:eastAsia="en-US"/>
        </w:rPr>
      </w:pPr>
    </w:p>
    <w:p w:rsidR="00F12C8C" w:rsidRPr="00F12C8C" w:rsidRDefault="00F12C8C" w:rsidP="00F12C8C">
      <w:pPr>
        <w:spacing w:after="0" w:line="240" w:lineRule="auto"/>
        <w:ind w:firstLine="708"/>
        <w:jc w:val="both"/>
        <w:rPr>
          <w:rFonts w:ascii="Times New Roman" w:eastAsia="Calibri" w:hAnsi="Times New Roman" w:cs="Times New Roman"/>
          <w:sz w:val="24"/>
          <w:szCs w:val="24"/>
          <w:lang w:val="en-US" w:eastAsia="en-US"/>
        </w:rPr>
      </w:pPr>
      <w:r w:rsidRPr="00F12C8C">
        <w:rPr>
          <w:rFonts w:ascii="Times New Roman" w:eastAsia="Calibri" w:hAnsi="Times New Roman" w:cs="Times New Roman"/>
          <w:sz w:val="24"/>
          <w:szCs w:val="24"/>
          <w:lang w:val="en-US" w:eastAsia="en-US"/>
        </w:rPr>
        <w:t>After macroeconomic stabilization that occurred as a result of the Real Plan (July 1994), the Brazilian stock market began an upward trajectory of growth and importance within the national economy.</w:t>
      </w:r>
      <w:r>
        <w:rPr>
          <w:rFonts w:ascii="Times New Roman" w:eastAsia="Calibri" w:hAnsi="Times New Roman" w:cs="Times New Roman"/>
          <w:sz w:val="24"/>
          <w:szCs w:val="24"/>
          <w:lang w:val="en-US" w:eastAsia="en-US"/>
        </w:rPr>
        <w:t xml:space="preserve"> </w:t>
      </w:r>
      <w:r w:rsidRPr="00F12C8C">
        <w:rPr>
          <w:rFonts w:ascii="Times New Roman" w:eastAsia="Calibri" w:hAnsi="Times New Roman" w:cs="Times New Roman"/>
          <w:sz w:val="24"/>
          <w:szCs w:val="24"/>
          <w:lang w:val="en-US" w:eastAsia="en-US"/>
        </w:rPr>
        <w:t>However, it was from the 2000s that Brazil began to observe a sudden development of its capital market.</w:t>
      </w:r>
      <w:r>
        <w:rPr>
          <w:rFonts w:ascii="Times New Roman" w:eastAsia="Calibri" w:hAnsi="Times New Roman" w:cs="Times New Roman"/>
          <w:sz w:val="24"/>
          <w:szCs w:val="24"/>
          <w:lang w:val="en-US" w:eastAsia="en-US"/>
        </w:rPr>
        <w:t xml:space="preserve"> </w:t>
      </w:r>
      <w:r w:rsidRPr="00F12C8C">
        <w:rPr>
          <w:rFonts w:ascii="Times New Roman" w:eastAsia="Calibri" w:hAnsi="Times New Roman" w:cs="Times New Roman"/>
          <w:sz w:val="24"/>
          <w:szCs w:val="24"/>
          <w:lang w:val="en-US" w:eastAsia="en-US"/>
        </w:rPr>
        <w:t>The amount of daily trades recorded on the BOVESPA and the value of companies participating in the Bovespa index had significant real growth over the past 10 years.</w:t>
      </w:r>
      <w:r>
        <w:rPr>
          <w:rFonts w:ascii="Times New Roman" w:eastAsia="Calibri" w:hAnsi="Times New Roman" w:cs="Times New Roman"/>
          <w:sz w:val="24"/>
          <w:szCs w:val="24"/>
          <w:lang w:val="en-US" w:eastAsia="en-US"/>
        </w:rPr>
        <w:t xml:space="preserve"> </w:t>
      </w:r>
      <w:r w:rsidRPr="00F12C8C">
        <w:rPr>
          <w:rFonts w:ascii="Times New Roman" w:eastAsia="Calibri" w:hAnsi="Times New Roman" w:cs="Times New Roman"/>
          <w:sz w:val="24"/>
          <w:szCs w:val="24"/>
          <w:lang w:val="en-US" w:eastAsia="en-US"/>
        </w:rPr>
        <w:t>According to data from the BMF&amp;BOVESPA, the average monthly volume of daily business reported on BOVESPA and the value of companies participating in the Bovespa index, between December 2001 and September 2010, showed, respectively, a real growth of about 492.66% and 301.12%.</w:t>
      </w:r>
    </w:p>
    <w:p w:rsidR="000C7463" w:rsidRDefault="0064552D" w:rsidP="006D0A08">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Furthermore, s</w:t>
      </w:r>
      <w:r w:rsidR="006D0A08" w:rsidRPr="00594DF9">
        <w:rPr>
          <w:rFonts w:ascii="Times New Roman" w:hAnsi="Times New Roman" w:cs="Times New Roman"/>
          <w:sz w:val="24"/>
          <w:szCs w:val="24"/>
          <w:lang w:val="en-US"/>
        </w:rPr>
        <w:t>ince the adoption of inflation targeting in 1999, the Brazilian economy performs better in terms of macro</w:t>
      </w:r>
      <w:r w:rsidR="006D0A08">
        <w:rPr>
          <w:rFonts w:ascii="Times New Roman" w:hAnsi="Times New Roman" w:cs="Times New Roman"/>
          <w:sz w:val="24"/>
          <w:szCs w:val="24"/>
          <w:lang w:val="en-US"/>
        </w:rPr>
        <w:t>economic stability, which is important for</w:t>
      </w:r>
      <w:r w:rsidR="006D0A08" w:rsidRPr="009431AD">
        <w:rPr>
          <w:rFonts w:ascii="Times New Roman" w:hAnsi="Times New Roman" w:cs="Times New Roman"/>
          <w:sz w:val="24"/>
          <w:szCs w:val="24"/>
          <w:lang w:val="en-US"/>
        </w:rPr>
        <w:t xml:space="preserve"> a better risk assessment by investors.</w:t>
      </w:r>
      <w:r w:rsidR="006D0A08">
        <w:rPr>
          <w:rFonts w:ascii="Times New Roman" w:hAnsi="Times New Roman" w:cs="Times New Roman"/>
          <w:color w:val="000000"/>
          <w:sz w:val="24"/>
          <w:szCs w:val="24"/>
          <w:lang w:val="en-US"/>
        </w:rPr>
        <w:t xml:space="preserve"> </w:t>
      </w:r>
      <w:r w:rsidR="006D0A08">
        <w:rPr>
          <w:rFonts w:ascii="Times New Roman" w:hAnsi="Times New Roman" w:cs="Times New Roman"/>
          <w:sz w:val="24"/>
          <w:szCs w:val="24"/>
          <w:lang w:val="en-US"/>
        </w:rPr>
        <w:t>Considering that the macroeconomic environment affects country risk, and country risk influences investment decisions on capital marke</w:t>
      </w:r>
      <w:r>
        <w:rPr>
          <w:rFonts w:ascii="Times New Roman" w:hAnsi="Times New Roman" w:cs="Times New Roman"/>
          <w:sz w:val="24"/>
          <w:szCs w:val="24"/>
          <w:lang w:val="en-US"/>
        </w:rPr>
        <w:t>ts, the paper analyzed</w:t>
      </w:r>
      <w:r w:rsidR="006D0A08">
        <w:rPr>
          <w:rFonts w:ascii="Times New Roman" w:hAnsi="Times New Roman" w:cs="Times New Roman"/>
          <w:sz w:val="24"/>
          <w:szCs w:val="24"/>
          <w:lang w:val="en-US"/>
        </w:rPr>
        <w:t xml:space="preserve"> </w:t>
      </w:r>
      <w:r w:rsidR="00455BB0">
        <w:rPr>
          <w:rFonts w:ascii="Times New Roman" w:hAnsi="Times New Roman" w:cs="Times New Roman"/>
          <w:sz w:val="24"/>
          <w:szCs w:val="24"/>
          <w:lang w:val="en-US"/>
        </w:rPr>
        <w:t>the relation involving</w:t>
      </w:r>
      <w:r w:rsidR="006D0A08">
        <w:rPr>
          <w:rFonts w:ascii="Times New Roman" w:hAnsi="Times New Roman" w:cs="Times New Roman"/>
          <w:sz w:val="24"/>
          <w:szCs w:val="24"/>
          <w:lang w:val="en-US"/>
        </w:rPr>
        <w:t xml:space="preserve"> macroeconomic stability</w:t>
      </w:r>
      <w:r w:rsidR="001D2DCF">
        <w:rPr>
          <w:rFonts w:ascii="Times New Roman" w:hAnsi="Times New Roman" w:cs="Times New Roman"/>
          <w:sz w:val="24"/>
          <w:szCs w:val="24"/>
          <w:lang w:val="en-US"/>
        </w:rPr>
        <w:t>,</w:t>
      </w:r>
      <w:r w:rsidR="00455BB0">
        <w:rPr>
          <w:rFonts w:ascii="Times New Roman" w:hAnsi="Times New Roman" w:cs="Times New Roman"/>
          <w:sz w:val="24"/>
          <w:szCs w:val="24"/>
          <w:lang w:val="en-US"/>
        </w:rPr>
        <w:t xml:space="preserve"> country risk</w:t>
      </w:r>
      <w:r w:rsidR="006D0A08">
        <w:rPr>
          <w:rFonts w:ascii="Times New Roman" w:hAnsi="Times New Roman" w:cs="Times New Roman"/>
          <w:sz w:val="24"/>
          <w:szCs w:val="24"/>
          <w:lang w:val="en-US"/>
        </w:rPr>
        <w:t xml:space="preserve"> and the development of capital markets.</w:t>
      </w:r>
    </w:p>
    <w:p w:rsidR="000C7463" w:rsidRPr="000C7463" w:rsidRDefault="000C7463" w:rsidP="000C7463">
      <w:pPr>
        <w:autoSpaceDE w:val="0"/>
        <w:autoSpaceDN w:val="0"/>
        <w:adjustRightInd w:val="0"/>
        <w:spacing w:after="0" w:line="240" w:lineRule="auto"/>
        <w:ind w:firstLine="567"/>
        <w:jc w:val="both"/>
        <w:rPr>
          <w:rFonts w:ascii="Times New Roman" w:eastAsia="Times New Roman" w:hAnsi="Times New Roman"/>
          <w:sz w:val="24"/>
          <w:szCs w:val="24"/>
          <w:lang w:val="en-US"/>
        </w:rPr>
      </w:pPr>
      <w:r>
        <w:rPr>
          <w:rFonts w:ascii="Times New Roman" w:hAnsi="Times New Roman" w:cs="Times New Roman"/>
          <w:sz w:val="24"/>
          <w:szCs w:val="24"/>
          <w:lang w:val="en-US"/>
        </w:rPr>
        <w:t>The findings suggest that</w:t>
      </w:r>
      <w:r w:rsidR="006D0A08">
        <w:rPr>
          <w:rFonts w:ascii="Times New Roman" w:hAnsi="Times New Roman" w:cs="Times New Roman"/>
          <w:sz w:val="24"/>
          <w:szCs w:val="24"/>
          <w:lang w:val="en-US"/>
        </w:rPr>
        <w:t xml:space="preserve"> </w:t>
      </w:r>
      <w:r w:rsidRPr="0063712F">
        <w:rPr>
          <w:rFonts w:ascii="Times New Roman" w:hAnsi="Times New Roman" w:cs="Times New Roman"/>
          <w:sz w:val="24"/>
          <w:szCs w:val="24"/>
          <w:lang w:val="en-US"/>
        </w:rPr>
        <w:t>monetary policy and public debt management, as well as the credibility of the regime of inflation targeting and</w:t>
      </w:r>
      <w:r w:rsidRPr="008E6BDD">
        <w:rPr>
          <w:rFonts w:ascii="Times New Roman" w:hAnsi="Times New Roman"/>
          <w:sz w:val="24"/>
          <w:szCs w:val="24"/>
          <w:lang w:val="en-US"/>
        </w:rPr>
        <w:t xml:space="preserve"> the reputation of the central </w:t>
      </w:r>
      <w:r w:rsidRPr="0063712F">
        <w:rPr>
          <w:rFonts w:ascii="Times New Roman" w:hAnsi="Times New Roman"/>
          <w:sz w:val="24"/>
          <w:szCs w:val="24"/>
          <w:lang w:val="en-US"/>
        </w:rPr>
        <w:t xml:space="preserve">bank affect country risk </w:t>
      </w:r>
      <w:r w:rsidR="00300D52">
        <w:rPr>
          <w:rFonts w:ascii="Times New Roman" w:hAnsi="Times New Roman"/>
          <w:sz w:val="24"/>
          <w:szCs w:val="24"/>
          <w:lang w:val="en-US"/>
        </w:rPr>
        <w:t xml:space="preserve">and the </w:t>
      </w:r>
      <w:r w:rsidR="00300D52" w:rsidRPr="006711CA">
        <w:rPr>
          <w:rFonts w:ascii="Times New Roman" w:hAnsi="Times New Roman" w:cs="Times New Roman"/>
          <w:sz w:val="24"/>
          <w:szCs w:val="24"/>
          <w:lang w:val="en-US"/>
        </w:rPr>
        <w:t>main Brazilian index</w:t>
      </w:r>
      <w:r w:rsidR="00300D52">
        <w:rPr>
          <w:rFonts w:ascii="Times New Roman" w:hAnsi="Times New Roman" w:cs="Times New Roman"/>
          <w:sz w:val="24"/>
          <w:szCs w:val="24"/>
          <w:lang w:val="en-US"/>
        </w:rPr>
        <w:t xml:space="preserve"> of the stock market</w:t>
      </w:r>
      <w:r w:rsidRPr="0063712F">
        <w:rPr>
          <w:rFonts w:ascii="Times New Roman" w:hAnsi="Times New Roman"/>
          <w:sz w:val="24"/>
          <w:szCs w:val="24"/>
          <w:lang w:val="en-US"/>
        </w:rPr>
        <w:t xml:space="preserve"> </w:t>
      </w:r>
      <w:r w:rsidR="00300D52">
        <w:rPr>
          <w:rFonts w:ascii="Times New Roman" w:hAnsi="Times New Roman"/>
          <w:sz w:val="24"/>
          <w:szCs w:val="24"/>
          <w:lang w:val="en-US"/>
        </w:rPr>
        <w:t>(</w:t>
      </w:r>
      <w:r w:rsidRPr="0063712F">
        <w:rPr>
          <w:rFonts w:ascii="Times New Roman" w:hAnsi="Times New Roman"/>
          <w:sz w:val="24"/>
          <w:szCs w:val="24"/>
          <w:lang w:val="en-US"/>
        </w:rPr>
        <w:t>Ibovespa).</w:t>
      </w:r>
      <w:r w:rsidRPr="0063712F">
        <w:rPr>
          <w:rFonts w:ascii="Times New Roman" w:eastAsia="Times New Roman" w:hAnsi="Times New Roman"/>
          <w:sz w:val="24"/>
          <w:szCs w:val="24"/>
          <w:lang w:val="en-US"/>
        </w:rPr>
        <w:t xml:space="preserve"> </w:t>
      </w:r>
      <w:r w:rsidR="00300D52">
        <w:rPr>
          <w:rFonts w:ascii="Times New Roman" w:eastAsia="Times New Roman" w:hAnsi="Times New Roman"/>
          <w:sz w:val="24"/>
          <w:szCs w:val="24"/>
          <w:lang w:val="en-US"/>
        </w:rPr>
        <w:t>Moreover, t</w:t>
      </w:r>
      <w:r w:rsidRPr="0063712F">
        <w:rPr>
          <w:rFonts w:ascii="Times New Roman" w:eastAsia="Times New Roman" w:hAnsi="Times New Roman"/>
          <w:sz w:val="24"/>
          <w:szCs w:val="24"/>
          <w:lang w:val="en-US"/>
        </w:rPr>
        <w:t xml:space="preserve">he results suggest new insights about the influence of economic policies on </w:t>
      </w:r>
      <w:r>
        <w:rPr>
          <w:rFonts w:ascii="Times New Roman" w:eastAsia="Times New Roman" w:hAnsi="Times New Roman"/>
          <w:sz w:val="24"/>
          <w:szCs w:val="24"/>
          <w:lang w:val="en-US"/>
        </w:rPr>
        <w:t>the economy;</w:t>
      </w:r>
      <w:r w:rsidRPr="0063712F">
        <w:rPr>
          <w:rFonts w:ascii="Times New Roman" w:eastAsia="Times New Roman" w:hAnsi="Times New Roman"/>
          <w:sz w:val="24"/>
          <w:szCs w:val="24"/>
          <w:lang w:val="en-US"/>
        </w:rPr>
        <w:t xml:space="preserve"> pointing out that </w:t>
      </w:r>
      <w:r w:rsidRPr="0063712F">
        <w:rPr>
          <w:rFonts w:ascii="Times New Roman" w:hAnsi="Times New Roman" w:cs="Times New Roman"/>
          <w:color w:val="000000"/>
          <w:sz w:val="24"/>
          <w:szCs w:val="24"/>
          <w:lang w:val="en-US"/>
        </w:rPr>
        <w:t>a lower perception of country risk by investors based on the improvement of macroeconomic</w:t>
      </w:r>
      <w:r w:rsidRPr="00367B06">
        <w:rPr>
          <w:rFonts w:ascii="Times New Roman" w:hAnsi="Times New Roman" w:cs="Times New Roman"/>
          <w:color w:val="000000"/>
          <w:sz w:val="24"/>
          <w:szCs w:val="24"/>
          <w:lang w:val="en-US"/>
        </w:rPr>
        <w:t xml:space="preserve"> fundame</w:t>
      </w:r>
      <w:r>
        <w:rPr>
          <w:rFonts w:ascii="Times New Roman" w:hAnsi="Times New Roman" w:cs="Times New Roman"/>
          <w:color w:val="000000"/>
          <w:sz w:val="24"/>
          <w:szCs w:val="24"/>
          <w:lang w:val="en-US"/>
        </w:rPr>
        <w:t>ntals, encourage</w:t>
      </w:r>
      <w:r w:rsidRPr="00367B06">
        <w:rPr>
          <w:rFonts w:ascii="Times New Roman" w:hAnsi="Times New Roman" w:cs="Times New Roman"/>
          <w:color w:val="000000"/>
          <w:sz w:val="24"/>
          <w:szCs w:val="24"/>
          <w:lang w:val="en-US"/>
        </w:rPr>
        <w:t xml:space="preserve"> the entry of economic agents in the Brazilian capital market</w:t>
      </w:r>
      <w:r>
        <w:rPr>
          <w:rFonts w:ascii="Times New Roman" w:hAnsi="Times New Roman" w:cs="Times New Roman"/>
          <w:color w:val="000000"/>
          <w:sz w:val="24"/>
          <w:szCs w:val="24"/>
          <w:lang w:val="en-US"/>
        </w:rPr>
        <w:t>.</w:t>
      </w:r>
    </w:p>
    <w:p w:rsidR="00D1272A" w:rsidRDefault="00D1272A" w:rsidP="0064383E">
      <w:pPr>
        <w:spacing w:after="0" w:line="240" w:lineRule="auto"/>
        <w:jc w:val="both"/>
        <w:rPr>
          <w:rFonts w:ascii="Times New Roman" w:hAnsi="Times New Roman" w:cs="Times New Roman"/>
          <w:color w:val="000000"/>
          <w:sz w:val="24"/>
          <w:szCs w:val="24"/>
          <w:lang w:val="en-US"/>
        </w:rPr>
      </w:pPr>
    </w:p>
    <w:p w:rsidR="000C7463" w:rsidRPr="000C7463" w:rsidRDefault="000C7463" w:rsidP="0064383E">
      <w:pPr>
        <w:spacing w:after="0" w:line="240" w:lineRule="auto"/>
        <w:jc w:val="both"/>
        <w:rPr>
          <w:rFonts w:ascii="Times New Roman" w:hAnsi="Times New Roman" w:cs="Times New Roman"/>
          <w:sz w:val="24"/>
          <w:szCs w:val="24"/>
          <w:lang w:val="en-US"/>
        </w:rPr>
      </w:pPr>
    </w:p>
    <w:p w:rsidR="00694590" w:rsidRPr="00523DF8" w:rsidRDefault="00694590" w:rsidP="00694590">
      <w:pPr>
        <w:autoSpaceDE w:val="0"/>
        <w:autoSpaceDN w:val="0"/>
        <w:adjustRightInd w:val="0"/>
        <w:spacing w:after="0" w:line="240" w:lineRule="auto"/>
        <w:jc w:val="both"/>
        <w:rPr>
          <w:rFonts w:ascii="Times New Roman" w:hAnsi="Times New Roman" w:cs="Times New Roman"/>
          <w:b/>
          <w:sz w:val="24"/>
          <w:szCs w:val="24"/>
          <w:lang w:val="en-US"/>
        </w:rPr>
      </w:pPr>
      <w:r w:rsidRPr="00523DF8">
        <w:rPr>
          <w:rFonts w:ascii="Times New Roman" w:hAnsi="Times New Roman" w:cs="Times New Roman"/>
          <w:b/>
          <w:sz w:val="24"/>
          <w:szCs w:val="24"/>
          <w:lang w:val="en-US"/>
        </w:rPr>
        <w:t>References:</w:t>
      </w:r>
    </w:p>
    <w:p w:rsidR="00694590" w:rsidRPr="00523DF8" w:rsidRDefault="00694590" w:rsidP="00694590">
      <w:pPr>
        <w:autoSpaceDE w:val="0"/>
        <w:autoSpaceDN w:val="0"/>
        <w:adjustRightInd w:val="0"/>
        <w:spacing w:after="0" w:line="240" w:lineRule="auto"/>
        <w:jc w:val="both"/>
        <w:rPr>
          <w:rFonts w:ascii="Times New Roman" w:hAnsi="Times New Roman" w:cs="Times New Roman"/>
          <w:sz w:val="24"/>
          <w:szCs w:val="24"/>
          <w:lang w:val="en-US"/>
        </w:rPr>
      </w:pPr>
    </w:p>
    <w:p w:rsidR="00694590" w:rsidRPr="005C03AA" w:rsidRDefault="00694590" w:rsidP="008A5120">
      <w:pPr>
        <w:autoSpaceDE w:val="0"/>
        <w:autoSpaceDN w:val="0"/>
        <w:adjustRightInd w:val="0"/>
        <w:spacing w:after="0" w:line="240" w:lineRule="auto"/>
        <w:ind w:left="426" w:hanging="426"/>
        <w:jc w:val="both"/>
        <w:rPr>
          <w:rFonts w:ascii="Times New Roman" w:eastAsia="Fv" w:hAnsi="Times New Roman" w:cs="Times New Roman"/>
          <w:sz w:val="24"/>
          <w:szCs w:val="24"/>
          <w:lang w:val="en-US" w:eastAsia="en-US"/>
        </w:rPr>
      </w:pPr>
      <w:r w:rsidRPr="005C03AA">
        <w:rPr>
          <w:rFonts w:ascii="Times New Roman" w:eastAsia="Fv" w:hAnsi="Times New Roman" w:cs="Times New Roman"/>
          <w:sz w:val="24"/>
          <w:szCs w:val="24"/>
          <w:lang w:val="en-US" w:eastAsia="en-US"/>
        </w:rPr>
        <w:t xml:space="preserve">Ajayi, R. A., Friedman, J., </w:t>
      </w:r>
      <w:r>
        <w:rPr>
          <w:rFonts w:ascii="Times New Roman" w:eastAsia="Fv" w:hAnsi="Times New Roman" w:cs="Times New Roman"/>
          <w:sz w:val="24"/>
          <w:szCs w:val="24"/>
          <w:lang w:val="en-US" w:eastAsia="en-US"/>
        </w:rPr>
        <w:t>and</w:t>
      </w:r>
      <w:r w:rsidRPr="005C03AA">
        <w:rPr>
          <w:rFonts w:ascii="Times New Roman" w:eastAsia="Fv" w:hAnsi="Times New Roman" w:cs="Times New Roman"/>
          <w:sz w:val="24"/>
          <w:szCs w:val="24"/>
          <w:lang w:val="en-US" w:eastAsia="en-US"/>
        </w:rPr>
        <w:t xml:space="preserve"> Mehdian, S. M. (1998). </w:t>
      </w:r>
      <w:r>
        <w:rPr>
          <w:rFonts w:ascii="Times New Roman" w:eastAsia="Fv" w:hAnsi="Times New Roman" w:cs="Times New Roman"/>
          <w:sz w:val="24"/>
          <w:szCs w:val="24"/>
          <w:lang w:val="en-US" w:eastAsia="en-US"/>
        </w:rPr>
        <w:t>“</w:t>
      </w:r>
      <w:r w:rsidRPr="005C03AA">
        <w:rPr>
          <w:rFonts w:ascii="Times New Roman" w:eastAsia="Fv" w:hAnsi="Times New Roman" w:cs="Times New Roman"/>
          <w:sz w:val="24"/>
          <w:szCs w:val="24"/>
          <w:lang w:val="en-US" w:eastAsia="en-US"/>
        </w:rPr>
        <w:t>On the relationship between</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sz w:val="24"/>
          <w:szCs w:val="24"/>
          <w:lang w:val="en-US" w:eastAsia="en-US"/>
        </w:rPr>
        <w:t>stock returns and exchange rates: Test of Granger causality.</w:t>
      </w:r>
      <w:r>
        <w:rPr>
          <w:rFonts w:ascii="Times New Roman" w:eastAsia="Fv" w:hAnsi="Times New Roman" w:cs="Times New Roman"/>
          <w:sz w:val="24"/>
          <w:szCs w:val="24"/>
          <w:lang w:val="en-US" w:eastAsia="en-US"/>
        </w:rPr>
        <w:t>”</w:t>
      </w:r>
      <w:r w:rsidRPr="005C03AA">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i/>
          <w:sz w:val="24"/>
          <w:szCs w:val="24"/>
          <w:lang w:val="en-US" w:eastAsia="en-US"/>
        </w:rPr>
        <w:t>Global Finance Journal</w:t>
      </w:r>
      <w:r>
        <w:rPr>
          <w:rFonts w:ascii="Times New Roman" w:eastAsia="Fv" w:hAnsi="Times New Roman" w:cs="Times New Roman"/>
          <w:sz w:val="24"/>
          <w:szCs w:val="24"/>
          <w:lang w:val="en-US" w:eastAsia="en-US"/>
        </w:rPr>
        <w:t xml:space="preserve">. Vol. </w:t>
      </w:r>
      <w:r w:rsidRPr="005C03AA">
        <w:rPr>
          <w:rFonts w:ascii="Times New Roman" w:eastAsia="Fv" w:hAnsi="Times New Roman" w:cs="Times New Roman"/>
          <w:sz w:val="24"/>
          <w:szCs w:val="24"/>
          <w:lang w:val="en-US" w:eastAsia="en-US"/>
        </w:rPr>
        <w:t>2</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sz w:val="24"/>
          <w:szCs w:val="24"/>
          <w:lang w:val="en-US" w:eastAsia="en-US"/>
        </w:rPr>
        <w:t>(9)</w:t>
      </w:r>
      <w:r>
        <w:rPr>
          <w:rFonts w:ascii="Times New Roman" w:eastAsia="Fv" w:hAnsi="Times New Roman" w:cs="Times New Roman"/>
          <w:sz w:val="24"/>
          <w:szCs w:val="24"/>
          <w:lang w:val="en-US" w:eastAsia="en-US"/>
        </w:rPr>
        <w:t xml:space="preserve">. p. </w:t>
      </w:r>
      <w:r w:rsidRPr="005C03AA">
        <w:rPr>
          <w:rFonts w:ascii="Times New Roman" w:eastAsia="Fv" w:hAnsi="Times New Roman" w:cs="Times New Roman"/>
          <w:sz w:val="24"/>
          <w:szCs w:val="24"/>
          <w:lang w:val="en-US" w:eastAsia="en-US"/>
        </w:rPr>
        <w:t>241–251.</w:t>
      </w:r>
    </w:p>
    <w:p w:rsidR="00694590" w:rsidRPr="006B27ED" w:rsidRDefault="00694590" w:rsidP="008A5120">
      <w:pPr>
        <w:spacing w:after="0" w:line="240" w:lineRule="auto"/>
        <w:ind w:left="426" w:hanging="426"/>
        <w:jc w:val="both"/>
        <w:rPr>
          <w:rFonts w:ascii="Times New Roman" w:hAnsi="Times New Roman" w:cs="Times New Roman"/>
          <w:sz w:val="24"/>
          <w:szCs w:val="24"/>
          <w:lang w:val="en-US"/>
        </w:rPr>
      </w:pPr>
      <w:r w:rsidRPr="007869A1">
        <w:rPr>
          <w:rFonts w:ascii="Times New Roman" w:hAnsi="Times New Roman" w:cs="Times New Roman"/>
          <w:sz w:val="24"/>
          <w:szCs w:val="24"/>
          <w:lang w:val="en-US"/>
        </w:rPr>
        <w:t xml:space="preserve">Amano, R.; Coletti, D. and Macklem, T. (1999). </w:t>
      </w:r>
      <w:r w:rsidRPr="006B27ED">
        <w:rPr>
          <w:rFonts w:ascii="Times New Roman" w:hAnsi="Times New Roman" w:cs="Times New Roman"/>
          <w:sz w:val="24"/>
          <w:szCs w:val="24"/>
          <w:lang w:val="en-US"/>
        </w:rPr>
        <w:t xml:space="preserve">“Monetary rules when economic behavior changes”. </w:t>
      </w:r>
      <w:r w:rsidRPr="006B27ED">
        <w:rPr>
          <w:rFonts w:ascii="Times New Roman" w:hAnsi="Times New Roman" w:cs="Times New Roman"/>
          <w:i/>
          <w:sz w:val="24"/>
          <w:szCs w:val="24"/>
          <w:lang w:val="en-US"/>
        </w:rPr>
        <w:t>Bank of Canada Working Paper</w:t>
      </w:r>
      <w:r w:rsidRPr="006B27ED">
        <w:rPr>
          <w:rFonts w:ascii="Times New Roman" w:hAnsi="Times New Roman" w:cs="Times New Roman"/>
          <w:sz w:val="24"/>
          <w:szCs w:val="24"/>
          <w:lang w:val="en-US"/>
        </w:rPr>
        <w:t>, n. 998.</w:t>
      </w:r>
    </w:p>
    <w:p w:rsidR="00694590" w:rsidRDefault="00694590" w:rsidP="008A5120">
      <w:pPr>
        <w:autoSpaceDE w:val="0"/>
        <w:autoSpaceDN w:val="0"/>
        <w:adjustRightInd w:val="0"/>
        <w:spacing w:after="0" w:line="240" w:lineRule="auto"/>
        <w:ind w:left="426" w:hanging="426"/>
        <w:jc w:val="both"/>
        <w:rPr>
          <w:rFonts w:ascii="Times New Roman" w:hAnsi="Times New Roman" w:cs="Times New Roman"/>
          <w:color w:val="000000"/>
          <w:sz w:val="24"/>
          <w:szCs w:val="24"/>
          <w:lang w:val="en-US"/>
        </w:rPr>
      </w:pPr>
      <w:r w:rsidRPr="0073256B">
        <w:rPr>
          <w:rFonts w:ascii="Times New Roman" w:hAnsi="Times New Roman" w:cs="Times New Roman"/>
          <w:bCs/>
          <w:color w:val="000000"/>
          <w:sz w:val="24"/>
          <w:szCs w:val="24"/>
          <w:lang w:val="en-US"/>
        </w:rPr>
        <w:t xml:space="preserve">Andrade, J. P. and Teles, V. K. </w:t>
      </w:r>
      <w:r>
        <w:rPr>
          <w:rFonts w:ascii="Times New Roman" w:hAnsi="Times New Roman" w:cs="Times New Roman"/>
          <w:bCs/>
          <w:color w:val="000000"/>
          <w:sz w:val="24"/>
          <w:szCs w:val="24"/>
          <w:lang w:val="en-US"/>
        </w:rPr>
        <w:t>(2005)</w:t>
      </w:r>
      <w:r w:rsidRPr="0073256B">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w:t>
      </w:r>
      <w:r w:rsidRPr="0073256B">
        <w:rPr>
          <w:rFonts w:ascii="Times New Roman" w:hAnsi="Times New Roman" w:cs="Times New Roman"/>
          <w:bCs/>
          <w:color w:val="000000"/>
          <w:sz w:val="24"/>
          <w:szCs w:val="24"/>
          <w:lang w:val="en-US"/>
        </w:rPr>
        <w:t>An Empirical</w:t>
      </w:r>
      <w:r>
        <w:rPr>
          <w:rFonts w:ascii="Times New Roman" w:hAnsi="Times New Roman" w:cs="Times New Roman"/>
          <w:bCs/>
          <w:color w:val="000000"/>
          <w:sz w:val="24"/>
          <w:szCs w:val="24"/>
          <w:lang w:val="en-US"/>
        </w:rPr>
        <w:t xml:space="preserve"> Model of the Brazilian Country </w:t>
      </w:r>
      <w:r w:rsidRPr="0073256B">
        <w:rPr>
          <w:rFonts w:ascii="Times New Roman" w:hAnsi="Times New Roman" w:cs="Times New Roman"/>
          <w:bCs/>
          <w:color w:val="000000"/>
          <w:sz w:val="24"/>
          <w:szCs w:val="24"/>
          <w:lang w:val="en-US"/>
        </w:rPr>
        <w:t>Risk - An Extension of the Beta Country Risk Model.</w:t>
      </w:r>
      <w:r>
        <w:rPr>
          <w:rFonts w:ascii="Times New Roman" w:hAnsi="Times New Roman" w:cs="Times New Roman"/>
          <w:bCs/>
          <w:color w:val="000000"/>
          <w:sz w:val="24"/>
          <w:szCs w:val="24"/>
          <w:lang w:val="en-US"/>
        </w:rPr>
        <w:t>”</w:t>
      </w:r>
      <w:r>
        <w:rPr>
          <w:rFonts w:ascii="Times New Roman" w:hAnsi="Times New Roman" w:cs="Times New Roman"/>
          <w:color w:val="000000"/>
          <w:sz w:val="24"/>
          <w:szCs w:val="24"/>
          <w:lang w:val="en-US"/>
        </w:rPr>
        <w:t xml:space="preserve"> </w:t>
      </w:r>
      <w:r w:rsidRPr="0073256B">
        <w:rPr>
          <w:rFonts w:ascii="Times New Roman" w:hAnsi="Times New Roman" w:cs="Times New Roman"/>
          <w:i/>
          <w:color w:val="000000"/>
          <w:sz w:val="24"/>
          <w:szCs w:val="24"/>
          <w:lang w:val="en-US"/>
        </w:rPr>
        <w:t>Applied Economics</w:t>
      </w:r>
      <w:r>
        <w:rPr>
          <w:rFonts w:ascii="Times New Roman" w:hAnsi="Times New Roman" w:cs="Times New Roman"/>
          <w:color w:val="000000"/>
          <w:sz w:val="24"/>
          <w:szCs w:val="24"/>
          <w:lang w:val="en-US"/>
        </w:rPr>
        <w:t>. Vol. 38 (11). p. 1271-1278.</w:t>
      </w:r>
    </w:p>
    <w:p w:rsidR="00562564" w:rsidRPr="00A06874" w:rsidRDefault="00562564" w:rsidP="00562564">
      <w:pPr>
        <w:autoSpaceDE w:val="0"/>
        <w:autoSpaceDN w:val="0"/>
        <w:adjustRightInd w:val="0"/>
        <w:spacing w:after="0" w:line="240" w:lineRule="auto"/>
        <w:ind w:left="426" w:hanging="426"/>
        <w:rPr>
          <w:rFonts w:ascii="Times New Roman" w:hAnsi="Times New Roman" w:cs="Times New Roman"/>
          <w:sz w:val="24"/>
          <w:szCs w:val="24"/>
          <w:lang w:val="en-US"/>
        </w:rPr>
      </w:pPr>
      <w:r w:rsidRPr="007F1FC7">
        <w:rPr>
          <w:rFonts w:ascii="Times New Roman" w:hAnsi="Times New Roman" w:cs="Times New Roman"/>
          <w:sz w:val="24"/>
          <w:szCs w:val="24"/>
          <w:lang w:val="en-US"/>
        </w:rPr>
        <w:t xml:space="preserve">Arora, V.; Cerisola, M. (2001). “How does US monetary policy influence sovereign spreads in emerging markets?” </w:t>
      </w:r>
      <w:r w:rsidRPr="0008151A">
        <w:rPr>
          <w:rFonts w:ascii="Times New Roman" w:hAnsi="Times New Roman" w:cs="Times New Roman"/>
          <w:i/>
          <w:sz w:val="24"/>
          <w:szCs w:val="24"/>
          <w:lang w:val="en-US"/>
        </w:rPr>
        <w:t>IMF Staff Paper</w:t>
      </w:r>
      <w:r w:rsidRPr="0008151A">
        <w:rPr>
          <w:rFonts w:ascii="Times New Roman" w:hAnsi="Times New Roman" w:cs="Times New Roman"/>
          <w:sz w:val="24"/>
          <w:szCs w:val="24"/>
          <w:lang w:val="en-US"/>
        </w:rPr>
        <w:t>. n. 48. p. 474–498.</w:t>
      </w:r>
    </w:p>
    <w:p w:rsidR="00503BEB" w:rsidRDefault="00694590" w:rsidP="008A5120">
      <w:pPr>
        <w:autoSpaceDE w:val="0"/>
        <w:autoSpaceDN w:val="0"/>
        <w:adjustRightInd w:val="0"/>
        <w:spacing w:after="0" w:line="240" w:lineRule="auto"/>
        <w:ind w:left="426" w:hanging="426"/>
        <w:jc w:val="both"/>
        <w:rPr>
          <w:rFonts w:ascii="Times New Roman" w:eastAsia="Fv" w:hAnsi="Times New Roman" w:cs="Times New Roman"/>
          <w:sz w:val="24"/>
          <w:szCs w:val="24"/>
          <w:lang w:val="en-US" w:eastAsia="en-US"/>
        </w:rPr>
      </w:pPr>
      <w:r w:rsidRPr="005C03AA">
        <w:rPr>
          <w:rFonts w:ascii="Times New Roman" w:eastAsia="Fv" w:hAnsi="Times New Roman" w:cs="Times New Roman"/>
          <w:sz w:val="24"/>
          <w:szCs w:val="24"/>
          <w:lang w:val="en-US" w:eastAsia="en-US"/>
        </w:rPr>
        <w:t xml:space="preserve">Barro, R. J. (1990). </w:t>
      </w:r>
      <w:r>
        <w:rPr>
          <w:rFonts w:ascii="Times New Roman" w:eastAsia="Fv" w:hAnsi="Times New Roman" w:cs="Times New Roman"/>
          <w:sz w:val="24"/>
          <w:szCs w:val="24"/>
          <w:lang w:val="en-US" w:eastAsia="en-US"/>
        </w:rPr>
        <w:t>“</w:t>
      </w:r>
      <w:r w:rsidRPr="005C03AA">
        <w:rPr>
          <w:rFonts w:ascii="Times New Roman" w:eastAsia="Fv" w:hAnsi="Times New Roman" w:cs="Times New Roman"/>
          <w:sz w:val="24"/>
          <w:szCs w:val="24"/>
          <w:lang w:val="en-US" w:eastAsia="en-US"/>
        </w:rPr>
        <w:t>The stock market and investment.</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i/>
          <w:sz w:val="24"/>
          <w:szCs w:val="24"/>
          <w:lang w:val="en-US" w:eastAsia="en-US"/>
        </w:rPr>
        <w:t>Review of Financial Studies</w:t>
      </w:r>
      <w:r>
        <w:rPr>
          <w:rFonts w:ascii="Times New Roman" w:eastAsia="Fv" w:hAnsi="Times New Roman" w:cs="Times New Roman"/>
          <w:sz w:val="24"/>
          <w:szCs w:val="24"/>
          <w:lang w:val="en-US" w:eastAsia="en-US"/>
        </w:rPr>
        <w:t xml:space="preserve">. Vol. </w:t>
      </w:r>
      <w:r w:rsidRPr="005C03AA">
        <w:rPr>
          <w:rFonts w:ascii="Times New Roman" w:eastAsia="Fv" w:hAnsi="Times New Roman" w:cs="Times New Roman"/>
          <w:sz w:val="24"/>
          <w:szCs w:val="24"/>
          <w:lang w:val="en-US" w:eastAsia="en-US"/>
        </w:rPr>
        <w:t>3</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sz w:val="24"/>
          <w:szCs w:val="24"/>
          <w:lang w:val="en-US" w:eastAsia="en-US"/>
        </w:rPr>
        <w:t>(1)</w:t>
      </w:r>
      <w:r>
        <w:rPr>
          <w:rFonts w:ascii="Times New Roman" w:eastAsia="Fv" w:hAnsi="Times New Roman" w:cs="Times New Roman"/>
          <w:sz w:val="24"/>
          <w:szCs w:val="24"/>
          <w:lang w:val="en-US" w:eastAsia="en-US"/>
        </w:rPr>
        <w:t xml:space="preserve">. p. </w:t>
      </w:r>
      <w:r w:rsidRPr="005C03AA">
        <w:rPr>
          <w:rFonts w:ascii="Times New Roman" w:eastAsia="Fv" w:hAnsi="Times New Roman" w:cs="Times New Roman"/>
          <w:sz w:val="24"/>
          <w:szCs w:val="24"/>
          <w:lang w:val="en-US" w:eastAsia="en-US"/>
        </w:rPr>
        <w:t>115–131.</w:t>
      </w:r>
    </w:p>
    <w:p w:rsidR="00694590" w:rsidRDefault="001D2DCF" w:rsidP="00562564">
      <w:pPr>
        <w:autoSpaceDE w:val="0"/>
        <w:autoSpaceDN w:val="0"/>
        <w:adjustRightInd w:val="0"/>
        <w:spacing w:after="0" w:line="240" w:lineRule="auto"/>
        <w:ind w:left="426" w:hanging="426"/>
        <w:jc w:val="both"/>
        <w:rPr>
          <w:rFonts w:ascii="Times New Roman" w:eastAsia="TimesNewRomanMTStd" w:hAnsi="Times New Roman" w:cs="Times New Roman"/>
          <w:sz w:val="24"/>
          <w:szCs w:val="24"/>
          <w:lang w:val="en-US"/>
        </w:rPr>
      </w:pPr>
      <w:r>
        <w:rPr>
          <w:rFonts w:ascii="Times New Roman" w:eastAsia="TimesNewRomanMTStd" w:hAnsi="Times New Roman" w:cs="Times New Roman"/>
          <w:sz w:val="24"/>
          <w:szCs w:val="24"/>
          <w:lang w:val="en-US"/>
        </w:rPr>
        <w:t>Blanchard, O. J. (1981</w:t>
      </w:r>
      <w:r w:rsidR="00694590" w:rsidRPr="005C03AA">
        <w:rPr>
          <w:rFonts w:ascii="Times New Roman" w:eastAsia="TimesNewRomanMTStd" w:hAnsi="Times New Roman" w:cs="Times New Roman"/>
          <w:sz w:val="24"/>
          <w:szCs w:val="24"/>
          <w:lang w:val="en-US"/>
        </w:rPr>
        <w:t xml:space="preserve">). </w:t>
      </w:r>
      <w:r w:rsidR="00694590">
        <w:rPr>
          <w:rFonts w:ascii="Times New Roman" w:eastAsia="TimesNewRomanMTStd" w:hAnsi="Times New Roman" w:cs="Times New Roman"/>
          <w:sz w:val="24"/>
          <w:szCs w:val="24"/>
          <w:lang w:val="en-US"/>
        </w:rPr>
        <w:t>“</w:t>
      </w:r>
      <w:r w:rsidR="00694590" w:rsidRPr="005C03AA">
        <w:rPr>
          <w:rFonts w:ascii="Times New Roman" w:eastAsia="TimesNewRomanMTStd" w:hAnsi="Times New Roman" w:cs="Times New Roman"/>
          <w:sz w:val="24"/>
          <w:szCs w:val="24"/>
          <w:lang w:val="en-US"/>
        </w:rPr>
        <w:t>Output, the stock market, and interest rates.</w:t>
      </w:r>
      <w:r w:rsidR="00694590">
        <w:rPr>
          <w:rFonts w:ascii="Times New Roman" w:eastAsia="TimesNewRomanMTStd" w:hAnsi="Times New Roman" w:cs="Times New Roman"/>
          <w:sz w:val="24"/>
          <w:szCs w:val="24"/>
          <w:lang w:val="en-US"/>
        </w:rPr>
        <w:t>”</w:t>
      </w:r>
      <w:r w:rsidR="00694590" w:rsidRPr="005C03AA">
        <w:rPr>
          <w:rFonts w:ascii="Times New Roman" w:eastAsia="TimesNewRomanMTStd" w:hAnsi="Times New Roman" w:cs="Times New Roman"/>
          <w:sz w:val="24"/>
          <w:szCs w:val="24"/>
          <w:lang w:val="en-US"/>
        </w:rPr>
        <w:t xml:space="preserve"> </w:t>
      </w:r>
      <w:r w:rsidR="00694590" w:rsidRPr="005C03AA">
        <w:rPr>
          <w:rFonts w:ascii="Times New Roman" w:eastAsia="TimesNewRomanMTStd" w:hAnsi="Times New Roman" w:cs="Times New Roman"/>
          <w:i/>
          <w:sz w:val="24"/>
          <w:szCs w:val="24"/>
          <w:lang w:val="en-US"/>
        </w:rPr>
        <w:t>American Economic Review</w:t>
      </w:r>
      <w:r w:rsidR="00694590">
        <w:rPr>
          <w:rFonts w:ascii="Times New Roman" w:eastAsia="TimesNewRomanMTStd" w:hAnsi="Times New Roman" w:cs="Times New Roman"/>
          <w:sz w:val="24"/>
          <w:szCs w:val="24"/>
          <w:lang w:val="en-US"/>
        </w:rPr>
        <w:t xml:space="preserve">. Vol. </w:t>
      </w:r>
      <w:r w:rsidR="00694590" w:rsidRPr="005C03AA">
        <w:rPr>
          <w:rFonts w:ascii="Times New Roman" w:eastAsia="TimesNewRomanMTStd" w:hAnsi="Times New Roman" w:cs="Times New Roman"/>
          <w:sz w:val="24"/>
          <w:szCs w:val="24"/>
          <w:lang w:val="en-US"/>
        </w:rPr>
        <w:t>71</w:t>
      </w:r>
      <w:r w:rsidR="00694590">
        <w:rPr>
          <w:rFonts w:ascii="Times New Roman" w:eastAsia="TimesNewRomanMTStd" w:hAnsi="Times New Roman" w:cs="Times New Roman"/>
          <w:sz w:val="24"/>
          <w:szCs w:val="24"/>
          <w:lang w:val="en-US"/>
        </w:rPr>
        <w:t xml:space="preserve"> </w:t>
      </w:r>
      <w:r w:rsidR="00694590" w:rsidRPr="005C03AA">
        <w:rPr>
          <w:rFonts w:ascii="Times New Roman" w:eastAsia="TimesNewRomanMTStd" w:hAnsi="Times New Roman" w:cs="Times New Roman"/>
          <w:sz w:val="24"/>
          <w:szCs w:val="24"/>
          <w:lang w:val="en-US"/>
        </w:rPr>
        <w:t>(1)</w:t>
      </w:r>
      <w:r w:rsidR="00694590">
        <w:rPr>
          <w:rFonts w:ascii="Times New Roman" w:eastAsia="TimesNewRomanMTStd" w:hAnsi="Times New Roman" w:cs="Times New Roman"/>
          <w:sz w:val="24"/>
          <w:szCs w:val="24"/>
          <w:lang w:val="en-US"/>
        </w:rPr>
        <w:t xml:space="preserve">. p. </w:t>
      </w:r>
      <w:r w:rsidR="00694590" w:rsidRPr="005C03AA">
        <w:rPr>
          <w:rFonts w:ascii="Times New Roman" w:eastAsia="TimesNewRomanMTStd" w:hAnsi="Times New Roman" w:cs="Times New Roman"/>
          <w:sz w:val="24"/>
          <w:szCs w:val="24"/>
          <w:lang w:val="en-US"/>
        </w:rPr>
        <w:t>132–143.</w:t>
      </w:r>
    </w:p>
    <w:p w:rsidR="00562564" w:rsidRPr="00562564" w:rsidRDefault="00562564" w:rsidP="00562564">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7F1FC7">
        <w:rPr>
          <w:rFonts w:ascii="Times New Roman" w:hAnsi="Times New Roman" w:cs="Times New Roman"/>
          <w:sz w:val="24"/>
          <w:szCs w:val="24"/>
          <w:lang w:val="en-US"/>
        </w:rPr>
        <w:t>Blanchard, O.</w:t>
      </w:r>
      <w:r>
        <w:rPr>
          <w:rFonts w:ascii="Times New Roman" w:hAnsi="Times New Roman" w:cs="Times New Roman"/>
          <w:sz w:val="24"/>
          <w:szCs w:val="24"/>
          <w:lang w:val="en-US"/>
        </w:rPr>
        <w:t xml:space="preserve"> </w:t>
      </w:r>
      <w:r w:rsidRPr="007F1FC7">
        <w:rPr>
          <w:rFonts w:ascii="Times New Roman" w:hAnsi="Times New Roman" w:cs="Times New Roman"/>
          <w:sz w:val="24"/>
          <w:szCs w:val="24"/>
          <w:lang w:val="en-US"/>
        </w:rPr>
        <w:t xml:space="preserve">J. (2005). “Fiscal dominance and inflation targeting: lessons from Brazil.” In: Giavazzi, G.; Goldfajn, I.; Herrera, S. (Eds.). </w:t>
      </w:r>
      <w:r w:rsidRPr="007F1FC7">
        <w:rPr>
          <w:rFonts w:ascii="Times New Roman" w:hAnsi="Times New Roman" w:cs="Times New Roman"/>
          <w:i/>
          <w:sz w:val="24"/>
          <w:szCs w:val="24"/>
          <w:lang w:val="en-US"/>
        </w:rPr>
        <w:t>Inflation targeting, Debt, and the Brazilian Experience, 1999 to 2003</w:t>
      </w:r>
      <w:r w:rsidRPr="007F1FC7">
        <w:rPr>
          <w:rFonts w:ascii="Times New Roman" w:hAnsi="Times New Roman" w:cs="Times New Roman"/>
          <w:sz w:val="24"/>
          <w:szCs w:val="24"/>
          <w:lang w:val="en-US"/>
        </w:rPr>
        <w:t xml:space="preserve">. </w:t>
      </w:r>
      <w:r w:rsidRPr="0008151A">
        <w:rPr>
          <w:rFonts w:ascii="Times New Roman" w:hAnsi="Times New Roman" w:cs="Times New Roman"/>
          <w:sz w:val="24"/>
          <w:szCs w:val="24"/>
          <w:lang w:val="en-US"/>
        </w:rPr>
        <w:t>MIT Press. Cambridge, MA. p. 49–80.</w:t>
      </w:r>
    </w:p>
    <w:p w:rsidR="00694590" w:rsidRPr="005C03AA" w:rsidRDefault="00694590" w:rsidP="00562564">
      <w:pPr>
        <w:autoSpaceDE w:val="0"/>
        <w:autoSpaceDN w:val="0"/>
        <w:adjustRightInd w:val="0"/>
        <w:spacing w:after="0" w:line="240" w:lineRule="auto"/>
        <w:ind w:left="426" w:hanging="426"/>
        <w:jc w:val="both"/>
        <w:rPr>
          <w:rFonts w:ascii="Times New Roman" w:eastAsia="TimesNewRomanMTStd" w:hAnsi="Times New Roman" w:cs="Times New Roman"/>
          <w:sz w:val="24"/>
          <w:szCs w:val="24"/>
          <w:lang w:val="en-US"/>
        </w:rPr>
      </w:pPr>
      <w:r w:rsidRPr="009A79E3">
        <w:rPr>
          <w:rFonts w:ascii="Times New Roman" w:eastAsia="TimesNewRomanMTStd" w:hAnsi="Times New Roman" w:cs="Times New Roman"/>
          <w:sz w:val="24"/>
          <w:szCs w:val="24"/>
          <w:lang w:val="en-US"/>
        </w:rPr>
        <w:t>Blinder, A. (2000)</w:t>
      </w:r>
      <w:r>
        <w:rPr>
          <w:rFonts w:ascii="Times New Roman" w:eastAsia="TimesNewRomanMTStd" w:hAnsi="Times New Roman" w:cs="Times New Roman"/>
          <w:sz w:val="24"/>
          <w:szCs w:val="24"/>
          <w:lang w:val="en-US"/>
        </w:rPr>
        <w:t>. “</w:t>
      </w:r>
      <w:r w:rsidRPr="009A79E3">
        <w:rPr>
          <w:rFonts w:ascii="Times New Roman" w:eastAsia="TimesNewRomanMTStd" w:hAnsi="Times New Roman" w:cs="Times New Roman"/>
          <w:sz w:val="24"/>
          <w:szCs w:val="24"/>
          <w:lang w:val="en-US"/>
        </w:rPr>
        <w:t>Central Banking in Theory and Practice</w:t>
      </w:r>
      <w:r>
        <w:rPr>
          <w:rFonts w:ascii="Times New Roman" w:eastAsia="TimesNewRomanMTStd" w:hAnsi="Times New Roman" w:cs="Times New Roman"/>
          <w:sz w:val="24"/>
          <w:szCs w:val="24"/>
          <w:lang w:val="en-US"/>
        </w:rPr>
        <w:t xml:space="preserve">”. </w:t>
      </w:r>
      <w:r w:rsidRPr="009A79E3">
        <w:rPr>
          <w:rFonts w:ascii="Times New Roman" w:eastAsia="TimesNewRomanMTStd" w:hAnsi="Times New Roman" w:cs="Times New Roman"/>
          <w:sz w:val="24"/>
          <w:szCs w:val="24"/>
          <w:lang w:val="en-US"/>
        </w:rPr>
        <w:t>MIT Press</w:t>
      </w:r>
      <w:r>
        <w:rPr>
          <w:rFonts w:ascii="Times New Roman" w:eastAsia="TimesNewRomanMTStd" w:hAnsi="Times New Roman" w:cs="Times New Roman"/>
          <w:sz w:val="24"/>
          <w:szCs w:val="24"/>
          <w:lang w:val="en-US"/>
        </w:rPr>
        <w:t xml:space="preserve">. </w:t>
      </w:r>
      <w:r w:rsidRPr="009A79E3">
        <w:rPr>
          <w:rFonts w:ascii="Times New Roman" w:eastAsia="TimesNewRomanMTStd" w:hAnsi="Times New Roman" w:cs="Times New Roman"/>
          <w:sz w:val="24"/>
          <w:szCs w:val="24"/>
          <w:lang w:val="en-US"/>
        </w:rPr>
        <w:t>Cambridge, MA.</w:t>
      </w:r>
    </w:p>
    <w:p w:rsidR="00694590" w:rsidRDefault="00694590" w:rsidP="00562564">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073A45">
        <w:rPr>
          <w:rFonts w:ascii="Times New Roman" w:hAnsi="Times New Roman" w:cs="Times New Roman"/>
          <w:sz w:val="24"/>
          <w:szCs w:val="24"/>
          <w:lang w:val="en-US"/>
        </w:rPr>
        <w:t>Box, G. E. P. and Jenkins G. M. (1976). “</w:t>
      </w:r>
      <w:r w:rsidRPr="00073A45">
        <w:rPr>
          <w:rFonts w:ascii="Times New Roman" w:hAnsi="Times New Roman" w:cs="Times New Roman"/>
          <w:iCs/>
          <w:sz w:val="24"/>
          <w:szCs w:val="24"/>
          <w:lang w:val="en-US"/>
        </w:rPr>
        <w:t>Time S</w:t>
      </w:r>
      <w:r>
        <w:rPr>
          <w:rFonts w:ascii="Times New Roman" w:hAnsi="Times New Roman" w:cs="Times New Roman"/>
          <w:iCs/>
          <w:sz w:val="24"/>
          <w:szCs w:val="24"/>
          <w:lang w:val="en-US"/>
        </w:rPr>
        <w:t xml:space="preserve">eries Analysis: Forecasting and </w:t>
      </w:r>
      <w:r w:rsidRPr="00073A45">
        <w:rPr>
          <w:rFonts w:ascii="Times New Roman" w:hAnsi="Times New Roman" w:cs="Times New Roman"/>
          <w:iCs/>
          <w:sz w:val="24"/>
          <w:szCs w:val="24"/>
          <w:lang w:val="en-US"/>
        </w:rPr>
        <w:t>Control</w:t>
      </w:r>
      <w:r w:rsidRPr="00073A45">
        <w:rPr>
          <w:rFonts w:ascii="Times New Roman" w:hAnsi="Times New Roman" w:cs="Times New Roman"/>
          <w:sz w:val="24"/>
          <w:szCs w:val="24"/>
          <w:lang w:val="en-US"/>
        </w:rPr>
        <w:t>” Revised Edition, Oakland, CA: Holden-Day.</w:t>
      </w:r>
    </w:p>
    <w:p w:rsidR="00694590" w:rsidRDefault="00694590" w:rsidP="00562564">
      <w:pPr>
        <w:autoSpaceDE w:val="0"/>
        <w:autoSpaceDN w:val="0"/>
        <w:adjustRightInd w:val="0"/>
        <w:spacing w:after="0" w:line="240" w:lineRule="auto"/>
        <w:ind w:left="426" w:hanging="426"/>
        <w:jc w:val="both"/>
        <w:rPr>
          <w:rFonts w:ascii="Times New Roman" w:hAnsi="Times New Roman" w:cs="Times New Roman"/>
          <w:bCs/>
          <w:sz w:val="24"/>
          <w:szCs w:val="24"/>
          <w:lang w:val="en-US"/>
        </w:rPr>
      </w:pPr>
      <w:r w:rsidRPr="003D7E8D">
        <w:rPr>
          <w:rFonts w:ascii="Times New Roman" w:hAnsi="Times New Roman" w:cs="Times New Roman"/>
          <w:bCs/>
          <w:sz w:val="24"/>
          <w:szCs w:val="24"/>
        </w:rPr>
        <w:lastRenderedPageBreak/>
        <w:t xml:space="preserve">Bresser-Pereira, L. C. and Nakano, Y. (2002). </w:t>
      </w:r>
      <w:r w:rsidRPr="005F75E8">
        <w:rPr>
          <w:rFonts w:ascii="Times New Roman" w:hAnsi="Times New Roman" w:cs="Times New Roman"/>
          <w:bCs/>
          <w:sz w:val="24"/>
          <w:szCs w:val="24"/>
        </w:rPr>
        <w:t xml:space="preserve">“Uma estratégia de desenvolvimento com estabilidade”. </w:t>
      </w:r>
      <w:r w:rsidRPr="00694590">
        <w:rPr>
          <w:rFonts w:ascii="Times New Roman" w:hAnsi="Times New Roman" w:cs="Times New Roman"/>
          <w:bCs/>
          <w:sz w:val="24"/>
          <w:szCs w:val="24"/>
          <w:lang w:val="en-US"/>
        </w:rPr>
        <w:t>São Paulo, janeiro 2002. (mimeo).</w:t>
      </w:r>
    </w:p>
    <w:p w:rsidR="00562564" w:rsidRPr="0008151A" w:rsidRDefault="00562564" w:rsidP="00562564">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7F1FC7">
        <w:rPr>
          <w:rFonts w:ascii="Times New Roman" w:hAnsi="Times New Roman" w:cs="Times New Roman"/>
          <w:sz w:val="24"/>
          <w:szCs w:val="24"/>
          <w:lang w:val="en-US"/>
        </w:rPr>
        <w:t>Calvo, G.</w:t>
      </w:r>
      <w:r>
        <w:rPr>
          <w:rFonts w:ascii="Times New Roman" w:hAnsi="Times New Roman" w:cs="Times New Roman"/>
          <w:sz w:val="24"/>
          <w:szCs w:val="24"/>
          <w:lang w:val="en-US"/>
        </w:rPr>
        <w:t xml:space="preserve"> </w:t>
      </w:r>
      <w:r w:rsidRPr="007F1FC7">
        <w:rPr>
          <w:rFonts w:ascii="Times New Roman" w:hAnsi="Times New Roman" w:cs="Times New Roman"/>
          <w:sz w:val="24"/>
          <w:szCs w:val="24"/>
          <w:lang w:val="en-US"/>
        </w:rPr>
        <w:t xml:space="preserve">A. (2002). “Globalization hazard and development reform in emerging markets.” </w:t>
      </w:r>
      <w:r w:rsidRPr="007F1FC7">
        <w:rPr>
          <w:rFonts w:ascii="Times New Roman" w:hAnsi="Times New Roman" w:cs="Times New Roman"/>
          <w:i/>
          <w:sz w:val="24"/>
          <w:szCs w:val="24"/>
          <w:lang w:val="en-US"/>
        </w:rPr>
        <w:t>Economia</w:t>
      </w:r>
      <w:r w:rsidRPr="007F1FC7">
        <w:rPr>
          <w:rFonts w:ascii="Times New Roman" w:hAnsi="Times New Roman" w:cs="Times New Roman"/>
          <w:sz w:val="24"/>
          <w:szCs w:val="24"/>
          <w:lang w:val="en-US"/>
        </w:rPr>
        <w:t>. Vol. 2. p. 1–29.</w:t>
      </w:r>
    </w:p>
    <w:p w:rsidR="00562564" w:rsidRPr="00562564" w:rsidRDefault="00562564" w:rsidP="00562564">
      <w:pPr>
        <w:autoSpaceDE w:val="0"/>
        <w:autoSpaceDN w:val="0"/>
        <w:adjustRightInd w:val="0"/>
        <w:spacing w:after="0" w:line="240" w:lineRule="auto"/>
        <w:ind w:left="426" w:hanging="426"/>
        <w:jc w:val="both"/>
        <w:rPr>
          <w:rFonts w:ascii="Times New Roman" w:hAnsi="Times New Roman" w:cs="Times New Roman"/>
          <w:i/>
          <w:sz w:val="24"/>
          <w:szCs w:val="24"/>
          <w:lang w:val="en-US"/>
        </w:rPr>
      </w:pPr>
      <w:r w:rsidRPr="007F1FC7">
        <w:rPr>
          <w:rFonts w:ascii="Times New Roman" w:hAnsi="Times New Roman" w:cs="Times New Roman"/>
          <w:sz w:val="24"/>
          <w:szCs w:val="24"/>
          <w:lang w:val="en-US"/>
        </w:rPr>
        <w:t xml:space="preserve">Calvo, G. A. (2005). “Crisis in emerging market economies: a global perspective.” </w:t>
      </w:r>
      <w:r w:rsidRPr="007F1FC7">
        <w:rPr>
          <w:rFonts w:ascii="Times New Roman" w:hAnsi="Times New Roman" w:cs="Times New Roman"/>
          <w:i/>
          <w:sz w:val="24"/>
          <w:szCs w:val="24"/>
          <w:lang w:val="en-US"/>
        </w:rPr>
        <w:t>NBER Working Paper n 11305.</w:t>
      </w:r>
    </w:p>
    <w:p w:rsidR="00694590" w:rsidRDefault="00694590" w:rsidP="00562564">
      <w:pPr>
        <w:autoSpaceDE w:val="0"/>
        <w:autoSpaceDN w:val="0"/>
        <w:adjustRightInd w:val="0"/>
        <w:spacing w:after="0" w:line="240" w:lineRule="auto"/>
        <w:ind w:left="426" w:hanging="426"/>
        <w:jc w:val="both"/>
        <w:rPr>
          <w:rFonts w:ascii="Times New Roman" w:eastAsia="Fv" w:hAnsi="Times New Roman" w:cs="Times New Roman"/>
          <w:sz w:val="24"/>
          <w:szCs w:val="24"/>
          <w:lang w:val="en-US" w:eastAsia="en-US"/>
        </w:rPr>
      </w:pPr>
      <w:r w:rsidRPr="005C03AA">
        <w:rPr>
          <w:rFonts w:ascii="Times New Roman" w:eastAsia="Fv" w:hAnsi="Times New Roman" w:cs="Times New Roman"/>
          <w:sz w:val="24"/>
          <w:szCs w:val="24"/>
          <w:lang w:val="en-US" w:eastAsia="en-US"/>
        </w:rPr>
        <w:t xml:space="preserve">Campbell, J. Y. (1993). </w:t>
      </w:r>
      <w:r>
        <w:rPr>
          <w:rFonts w:ascii="Times New Roman" w:eastAsia="Fv" w:hAnsi="Times New Roman" w:cs="Times New Roman"/>
          <w:sz w:val="24"/>
          <w:szCs w:val="24"/>
          <w:lang w:val="en-US" w:eastAsia="en-US"/>
        </w:rPr>
        <w:t>“</w:t>
      </w:r>
      <w:r w:rsidRPr="005C03AA">
        <w:rPr>
          <w:rFonts w:ascii="Times New Roman" w:eastAsia="Fv" w:hAnsi="Times New Roman" w:cs="Times New Roman"/>
          <w:sz w:val="24"/>
          <w:szCs w:val="24"/>
          <w:lang w:val="en-US" w:eastAsia="en-US"/>
        </w:rPr>
        <w:t>Intertemporal asset pricing without consumption data.</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i/>
          <w:sz w:val="24"/>
          <w:szCs w:val="24"/>
          <w:lang w:val="en-US" w:eastAsia="en-US"/>
        </w:rPr>
        <w:t>American Economic Review</w:t>
      </w:r>
      <w:r>
        <w:rPr>
          <w:rFonts w:ascii="Times New Roman" w:eastAsia="Fv" w:hAnsi="Times New Roman" w:cs="Times New Roman"/>
          <w:sz w:val="24"/>
          <w:szCs w:val="24"/>
          <w:lang w:val="en-US" w:eastAsia="en-US"/>
        </w:rPr>
        <w:t xml:space="preserve">. Vol. </w:t>
      </w:r>
      <w:r w:rsidRPr="005C03AA">
        <w:rPr>
          <w:rFonts w:ascii="Times New Roman" w:eastAsia="Fv" w:hAnsi="Times New Roman" w:cs="Times New Roman"/>
          <w:sz w:val="24"/>
          <w:szCs w:val="24"/>
          <w:lang w:val="en-US" w:eastAsia="en-US"/>
        </w:rPr>
        <w:t>83</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sz w:val="24"/>
          <w:szCs w:val="24"/>
          <w:lang w:val="en-US" w:eastAsia="en-US"/>
        </w:rPr>
        <w:t>(3)</w:t>
      </w:r>
      <w:r>
        <w:rPr>
          <w:rFonts w:ascii="Times New Roman" w:eastAsia="Fv" w:hAnsi="Times New Roman" w:cs="Times New Roman"/>
          <w:sz w:val="24"/>
          <w:szCs w:val="24"/>
          <w:lang w:val="en-US" w:eastAsia="en-US"/>
        </w:rPr>
        <w:t xml:space="preserve">. p. </w:t>
      </w:r>
      <w:r w:rsidRPr="005C03AA">
        <w:rPr>
          <w:rFonts w:ascii="Times New Roman" w:eastAsia="Fv" w:hAnsi="Times New Roman" w:cs="Times New Roman"/>
          <w:sz w:val="24"/>
          <w:szCs w:val="24"/>
          <w:lang w:val="en-US" w:eastAsia="en-US"/>
        </w:rPr>
        <w:t>487–512.</w:t>
      </w:r>
    </w:p>
    <w:p w:rsidR="00694590" w:rsidRDefault="00694590" w:rsidP="00562564">
      <w:pPr>
        <w:autoSpaceDE w:val="0"/>
        <w:autoSpaceDN w:val="0"/>
        <w:adjustRightInd w:val="0"/>
        <w:spacing w:after="0" w:line="240" w:lineRule="auto"/>
        <w:ind w:left="426" w:hanging="426"/>
        <w:jc w:val="both"/>
        <w:rPr>
          <w:rFonts w:ascii="Times New Roman" w:eastAsia="TimesNewRomanMTStd" w:hAnsi="Times New Roman" w:cs="Times New Roman"/>
          <w:sz w:val="24"/>
          <w:szCs w:val="24"/>
          <w:lang w:val="en-US"/>
        </w:rPr>
      </w:pPr>
      <w:r w:rsidRPr="00C745D8">
        <w:rPr>
          <w:rFonts w:ascii="Times New Roman" w:eastAsia="TimesNewRomanMTStd" w:hAnsi="Times New Roman" w:cs="Times New Roman"/>
          <w:sz w:val="24"/>
          <w:szCs w:val="24"/>
          <w:lang w:val="en-US"/>
        </w:rPr>
        <w:t>Cragg, J.G. (1983)</w:t>
      </w:r>
      <w:r>
        <w:rPr>
          <w:rFonts w:ascii="Times New Roman" w:eastAsia="TimesNewRomanMTStd" w:hAnsi="Times New Roman" w:cs="Times New Roman"/>
          <w:sz w:val="24"/>
          <w:szCs w:val="24"/>
          <w:lang w:val="en-US"/>
        </w:rPr>
        <w:t>.</w:t>
      </w:r>
      <w:r w:rsidRPr="00C745D8">
        <w:rPr>
          <w:rFonts w:ascii="Times New Roman" w:eastAsia="TimesNewRomanMTStd" w:hAnsi="Times New Roman" w:cs="Times New Roman"/>
          <w:sz w:val="24"/>
          <w:szCs w:val="24"/>
          <w:lang w:val="en-US"/>
        </w:rPr>
        <w:t xml:space="preserve"> “More efficient estimation in the presence of</w:t>
      </w:r>
      <w:r>
        <w:rPr>
          <w:rFonts w:ascii="Times New Roman" w:eastAsia="TimesNewRomanMTStd" w:hAnsi="Times New Roman" w:cs="Times New Roman"/>
          <w:sz w:val="24"/>
          <w:szCs w:val="24"/>
          <w:lang w:val="en-US"/>
        </w:rPr>
        <w:t xml:space="preserve"> heteroscedasticity of </w:t>
      </w:r>
      <w:r w:rsidRPr="00C745D8">
        <w:rPr>
          <w:rFonts w:ascii="Times New Roman" w:eastAsia="TimesNewRomanMTStd" w:hAnsi="Times New Roman" w:cs="Times New Roman"/>
          <w:sz w:val="24"/>
          <w:szCs w:val="24"/>
          <w:lang w:val="en-US"/>
        </w:rPr>
        <w:t>unknown form</w:t>
      </w:r>
      <w:r>
        <w:rPr>
          <w:rFonts w:ascii="Times New Roman" w:eastAsia="TimesNewRomanMTStd" w:hAnsi="Times New Roman" w:cs="Times New Roman"/>
          <w:sz w:val="24"/>
          <w:szCs w:val="24"/>
          <w:lang w:val="en-US"/>
        </w:rPr>
        <w:t>.</w:t>
      </w:r>
      <w:r w:rsidRPr="00C745D8">
        <w:rPr>
          <w:rFonts w:ascii="Times New Roman" w:eastAsia="TimesNewRomanMTStd" w:hAnsi="Times New Roman" w:cs="Times New Roman"/>
          <w:sz w:val="24"/>
          <w:szCs w:val="24"/>
          <w:lang w:val="en-US"/>
        </w:rPr>
        <w:t>”</w:t>
      </w:r>
      <w:r>
        <w:rPr>
          <w:rFonts w:ascii="Times New Roman" w:eastAsia="TimesNewRomanMTStd" w:hAnsi="Times New Roman" w:cs="Times New Roman"/>
          <w:sz w:val="24"/>
          <w:szCs w:val="24"/>
          <w:lang w:val="en-US"/>
        </w:rPr>
        <w:t xml:space="preserve"> </w:t>
      </w:r>
      <w:r w:rsidRPr="00C745D8">
        <w:rPr>
          <w:rFonts w:ascii="Times New Roman" w:eastAsia="TimesNewRomanMTStd" w:hAnsi="Times New Roman" w:cs="Times New Roman"/>
          <w:i/>
          <w:sz w:val="24"/>
          <w:szCs w:val="24"/>
          <w:lang w:val="en-US"/>
        </w:rPr>
        <w:t>Econometrica</w:t>
      </w:r>
      <w:r>
        <w:rPr>
          <w:rFonts w:ascii="Times New Roman" w:eastAsia="TimesNewRomanMTStd" w:hAnsi="Times New Roman" w:cs="Times New Roman"/>
          <w:sz w:val="24"/>
          <w:szCs w:val="24"/>
          <w:lang w:val="en-US"/>
        </w:rPr>
        <w:t>. V</w:t>
      </w:r>
      <w:r w:rsidRPr="00C745D8">
        <w:rPr>
          <w:rFonts w:ascii="Times New Roman" w:eastAsia="TimesNewRomanMTStd" w:hAnsi="Times New Roman" w:cs="Times New Roman"/>
          <w:sz w:val="24"/>
          <w:szCs w:val="24"/>
          <w:lang w:val="en-US"/>
        </w:rPr>
        <w:t>ol.</w:t>
      </w:r>
      <w:r>
        <w:rPr>
          <w:rFonts w:ascii="Times New Roman" w:eastAsia="TimesNewRomanMTStd" w:hAnsi="Times New Roman" w:cs="Times New Roman"/>
          <w:sz w:val="24"/>
          <w:szCs w:val="24"/>
          <w:lang w:val="en-US"/>
        </w:rPr>
        <w:t xml:space="preserve"> </w:t>
      </w:r>
      <w:r w:rsidRPr="00C745D8">
        <w:rPr>
          <w:rFonts w:ascii="Times New Roman" w:eastAsia="TimesNewRomanMTStd" w:hAnsi="Times New Roman" w:cs="Times New Roman"/>
          <w:sz w:val="24"/>
          <w:szCs w:val="24"/>
          <w:lang w:val="en-US"/>
        </w:rPr>
        <w:t>51</w:t>
      </w:r>
      <w:r>
        <w:rPr>
          <w:rFonts w:ascii="Times New Roman" w:eastAsia="TimesNewRomanMTStd" w:hAnsi="Times New Roman" w:cs="Times New Roman"/>
          <w:sz w:val="24"/>
          <w:szCs w:val="24"/>
          <w:lang w:val="en-US"/>
        </w:rPr>
        <w:t xml:space="preserve"> (</w:t>
      </w:r>
      <w:r w:rsidRPr="00C745D8">
        <w:rPr>
          <w:rFonts w:ascii="Times New Roman" w:eastAsia="TimesNewRomanMTStd" w:hAnsi="Times New Roman" w:cs="Times New Roman"/>
          <w:sz w:val="24"/>
          <w:szCs w:val="24"/>
          <w:lang w:val="en-US"/>
        </w:rPr>
        <w:t>3</w:t>
      </w:r>
      <w:r>
        <w:rPr>
          <w:rFonts w:ascii="Times New Roman" w:eastAsia="TimesNewRomanMTStd" w:hAnsi="Times New Roman" w:cs="Times New Roman"/>
          <w:sz w:val="24"/>
          <w:szCs w:val="24"/>
          <w:lang w:val="en-US"/>
        </w:rPr>
        <w:t xml:space="preserve">). </w:t>
      </w:r>
      <w:r w:rsidRPr="00C745D8">
        <w:rPr>
          <w:rFonts w:ascii="Times New Roman" w:eastAsia="TimesNewRomanMTStd" w:hAnsi="Times New Roman" w:cs="Times New Roman"/>
          <w:sz w:val="24"/>
          <w:szCs w:val="24"/>
          <w:lang w:val="en-US"/>
        </w:rPr>
        <w:t>New York, Econometric Society.</w:t>
      </w:r>
    </w:p>
    <w:p w:rsidR="00562564" w:rsidRPr="00562564" w:rsidRDefault="00562564" w:rsidP="00562564">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7F1FC7">
        <w:rPr>
          <w:rFonts w:ascii="Times New Roman" w:hAnsi="Times New Roman" w:cs="Times New Roman"/>
          <w:sz w:val="24"/>
          <w:szCs w:val="24"/>
          <w:lang w:val="en-US"/>
        </w:rPr>
        <w:t xml:space="preserve">Çulha, O.Y.; Özatay, F.; Þahinbeyoðlu, G. (2006). “The determinants of sovereign spreads in emerging markets.” </w:t>
      </w:r>
      <w:r w:rsidRPr="007F1FC7">
        <w:rPr>
          <w:rFonts w:ascii="Times New Roman" w:hAnsi="Times New Roman" w:cs="Times New Roman"/>
          <w:i/>
          <w:sz w:val="24"/>
          <w:szCs w:val="24"/>
          <w:lang w:val="en-US"/>
        </w:rPr>
        <w:t>Central Bank of Turkey, Research and Monetary Policy Department</w:t>
      </w:r>
      <w:r w:rsidRPr="007F1FC7">
        <w:rPr>
          <w:rFonts w:ascii="Times New Roman" w:hAnsi="Times New Roman" w:cs="Times New Roman"/>
          <w:sz w:val="24"/>
          <w:szCs w:val="24"/>
          <w:lang w:val="en-US"/>
        </w:rPr>
        <w:t>. Working Paper. n. 06/04.</w:t>
      </w:r>
    </w:p>
    <w:p w:rsidR="00694590" w:rsidRDefault="00694590" w:rsidP="00562564">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694590">
        <w:rPr>
          <w:rFonts w:ascii="Times New Roman" w:hAnsi="Times New Roman" w:cs="Times New Roman"/>
          <w:sz w:val="24"/>
          <w:szCs w:val="24"/>
          <w:lang w:val="en-US"/>
        </w:rPr>
        <w:t xml:space="preserve">de Mendonça, H. F. (2007). </w:t>
      </w:r>
      <w:r w:rsidRPr="002B2593">
        <w:rPr>
          <w:rFonts w:ascii="Times New Roman" w:hAnsi="Times New Roman" w:cs="Times New Roman"/>
          <w:sz w:val="24"/>
          <w:szCs w:val="24"/>
          <w:lang w:val="en-US"/>
        </w:rPr>
        <w:t xml:space="preserve">“Towards credibility from Inflation targeting: the Brazilian experience.” </w:t>
      </w:r>
      <w:r>
        <w:rPr>
          <w:rFonts w:ascii="Times New Roman" w:hAnsi="Times New Roman" w:cs="Times New Roman"/>
          <w:i/>
          <w:sz w:val="24"/>
          <w:szCs w:val="24"/>
          <w:lang w:val="en-US"/>
        </w:rPr>
        <w:t>Applied Economics</w:t>
      </w:r>
      <w:r>
        <w:rPr>
          <w:rFonts w:ascii="Times New Roman" w:hAnsi="Times New Roman" w:cs="Times New Roman"/>
          <w:sz w:val="24"/>
          <w:szCs w:val="24"/>
          <w:lang w:val="en-US"/>
        </w:rPr>
        <w:t>. Vol. 39 (20). p. 2599-2615.</w:t>
      </w:r>
    </w:p>
    <w:p w:rsidR="00694590" w:rsidRDefault="00694590" w:rsidP="008A5120">
      <w:pPr>
        <w:spacing w:after="0" w:line="240" w:lineRule="auto"/>
        <w:ind w:left="426" w:hanging="426"/>
        <w:jc w:val="both"/>
        <w:rPr>
          <w:rFonts w:ascii="Times New Roman" w:hAnsi="Times New Roman" w:cs="Times New Roman"/>
          <w:sz w:val="24"/>
          <w:szCs w:val="24"/>
          <w:lang w:val="en-US"/>
        </w:rPr>
      </w:pPr>
      <w:r w:rsidRPr="006B27ED">
        <w:rPr>
          <w:rFonts w:ascii="Times New Roman" w:hAnsi="Times New Roman" w:cs="Times New Roman"/>
          <w:sz w:val="24"/>
          <w:szCs w:val="24"/>
          <w:lang w:val="en-US"/>
        </w:rPr>
        <w:t>de Mendonça, H. F.; de Guimarães e Souza, G. J. (2009) “Inflation targeting credibility and reputation: the consequences for t</w:t>
      </w:r>
      <w:r w:rsidRPr="00F60BBC">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interest rate.” </w:t>
      </w:r>
      <w:r>
        <w:rPr>
          <w:rFonts w:ascii="Times New Roman" w:hAnsi="Times New Roman" w:cs="Times New Roman"/>
          <w:i/>
          <w:sz w:val="24"/>
          <w:szCs w:val="24"/>
          <w:lang w:val="en-US"/>
        </w:rPr>
        <w:t>Economic Modelling</w:t>
      </w:r>
      <w:r>
        <w:rPr>
          <w:rFonts w:ascii="Times New Roman" w:hAnsi="Times New Roman" w:cs="Times New Roman"/>
          <w:sz w:val="24"/>
          <w:szCs w:val="24"/>
          <w:lang w:val="en-US"/>
        </w:rPr>
        <w:t>. Vol. 26 (6). p. 1228-1238.</w:t>
      </w:r>
      <w:r w:rsidRPr="00F60BBC">
        <w:rPr>
          <w:rFonts w:ascii="Times New Roman" w:hAnsi="Times New Roman" w:cs="Times New Roman"/>
          <w:sz w:val="24"/>
          <w:szCs w:val="24"/>
          <w:lang w:val="en-US"/>
        </w:rPr>
        <w:t xml:space="preserve"> </w:t>
      </w:r>
    </w:p>
    <w:p w:rsidR="00694590" w:rsidRPr="00694590" w:rsidRDefault="00694590" w:rsidP="008A5120">
      <w:pPr>
        <w:spacing w:after="0" w:line="240" w:lineRule="auto"/>
        <w:ind w:left="426" w:hanging="426"/>
        <w:jc w:val="both"/>
        <w:rPr>
          <w:rFonts w:ascii="Times New Roman" w:hAnsi="Times New Roman" w:cs="Times New Roman"/>
          <w:bCs/>
          <w:sz w:val="24"/>
          <w:szCs w:val="24"/>
        </w:rPr>
      </w:pPr>
      <w:r w:rsidRPr="004C33D5">
        <w:rPr>
          <w:rFonts w:ascii="Times New Roman" w:hAnsi="Times New Roman" w:cs="Times New Roman"/>
          <w:bCs/>
          <w:sz w:val="24"/>
          <w:szCs w:val="24"/>
          <w:lang w:val="en-US"/>
        </w:rPr>
        <w:t>de Mendonça, H. F.; Nunes, M. P. D. (2011) “Public Debt and Risk Premiu</w:t>
      </w:r>
      <w:r>
        <w:rPr>
          <w:rFonts w:ascii="Times New Roman" w:hAnsi="Times New Roman" w:cs="Times New Roman"/>
          <w:bCs/>
          <w:sz w:val="24"/>
          <w:szCs w:val="24"/>
          <w:lang w:val="en-US"/>
        </w:rPr>
        <w:t xml:space="preserve">m: An Analysis from an Emerging Economy.” </w:t>
      </w:r>
      <w:r w:rsidRPr="00694590">
        <w:rPr>
          <w:rFonts w:ascii="Times New Roman" w:hAnsi="Times New Roman" w:cs="Times New Roman"/>
          <w:bCs/>
          <w:i/>
          <w:sz w:val="24"/>
          <w:szCs w:val="24"/>
        </w:rPr>
        <w:t>Journal of Economic Studies</w:t>
      </w:r>
      <w:r w:rsidRPr="00694590">
        <w:rPr>
          <w:rFonts w:ascii="Times New Roman" w:hAnsi="Times New Roman" w:cs="Times New Roman"/>
          <w:bCs/>
          <w:sz w:val="24"/>
          <w:szCs w:val="24"/>
        </w:rPr>
        <w:t>. Vol. 38 (2). p. 203-217.</w:t>
      </w:r>
    </w:p>
    <w:p w:rsidR="00694590" w:rsidRDefault="00694590" w:rsidP="008A5120">
      <w:pPr>
        <w:autoSpaceDE w:val="0"/>
        <w:autoSpaceDN w:val="0"/>
        <w:adjustRightInd w:val="0"/>
        <w:spacing w:after="0" w:line="240" w:lineRule="auto"/>
        <w:ind w:left="426" w:hanging="426"/>
        <w:jc w:val="both"/>
        <w:rPr>
          <w:rFonts w:ascii="Times New Roman" w:hAnsi="Times New Roman" w:cs="Times New Roman"/>
          <w:sz w:val="24"/>
          <w:szCs w:val="24"/>
        </w:rPr>
      </w:pPr>
      <w:r w:rsidRPr="004B2EEA">
        <w:rPr>
          <w:rFonts w:ascii="Times New Roman" w:hAnsi="Times New Roman" w:cs="Times New Roman"/>
          <w:sz w:val="24"/>
          <w:szCs w:val="24"/>
        </w:rPr>
        <w:t>de Mendonça, H. F.; Souza, G. J. G.</w:t>
      </w:r>
      <w:r>
        <w:rPr>
          <w:rFonts w:ascii="Times New Roman" w:hAnsi="Times New Roman" w:cs="Times New Roman"/>
          <w:sz w:val="24"/>
          <w:szCs w:val="24"/>
        </w:rPr>
        <w:t xml:space="preserve"> (2007) </w:t>
      </w:r>
      <w:r w:rsidRPr="004B2EEA">
        <w:rPr>
          <w:rFonts w:ascii="Times New Roman" w:hAnsi="Times New Roman" w:cs="Times New Roman"/>
          <w:sz w:val="24"/>
          <w:szCs w:val="24"/>
        </w:rPr>
        <w:t xml:space="preserve">“Credibilidade do regime de metas para inflação no Brasil”. </w:t>
      </w:r>
      <w:r w:rsidRPr="00822F8A">
        <w:rPr>
          <w:rFonts w:ascii="Times New Roman" w:hAnsi="Times New Roman" w:cs="Times New Roman"/>
          <w:i/>
          <w:sz w:val="24"/>
          <w:szCs w:val="24"/>
        </w:rPr>
        <w:t xml:space="preserve">Pesquisa e Planejamento Econômico, </w:t>
      </w:r>
      <w:r w:rsidRPr="00822F8A">
        <w:rPr>
          <w:rFonts w:ascii="Times New Roman" w:hAnsi="Times New Roman" w:cs="Times New Roman"/>
          <w:sz w:val="24"/>
          <w:szCs w:val="24"/>
        </w:rPr>
        <w:t xml:space="preserve">Vol. 37 (2). p. 247-282. </w:t>
      </w:r>
    </w:p>
    <w:p w:rsidR="00694590" w:rsidRDefault="00694590" w:rsidP="008A5120">
      <w:pPr>
        <w:autoSpaceDE w:val="0"/>
        <w:autoSpaceDN w:val="0"/>
        <w:adjustRightInd w:val="0"/>
        <w:spacing w:after="0" w:line="240" w:lineRule="auto"/>
        <w:ind w:left="426" w:hanging="426"/>
        <w:jc w:val="both"/>
        <w:rPr>
          <w:rFonts w:ascii="Times New Roman" w:eastAsia="Fv" w:hAnsi="Times New Roman" w:cs="Times New Roman"/>
          <w:sz w:val="24"/>
          <w:szCs w:val="24"/>
          <w:lang w:val="en-US" w:eastAsia="en-US"/>
        </w:rPr>
      </w:pPr>
      <w:r w:rsidRPr="007869A1">
        <w:rPr>
          <w:rFonts w:ascii="Times New Roman" w:eastAsia="Fv" w:hAnsi="Times New Roman" w:cs="Times New Roman"/>
          <w:sz w:val="24"/>
          <w:szCs w:val="24"/>
          <w:lang w:eastAsia="en-US"/>
        </w:rPr>
        <w:t xml:space="preserve">Dornbush, R. and Fischer, S. (1980). </w:t>
      </w:r>
      <w:r>
        <w:rPr>
          <w:rFonts w:ascii="Times New Roman" w:eastAsia="Fv" w:hAnsi="Times New Roman" w:cs="Times New Roman"/>
          <w:sz w:val="24"/>
          <w:szCs w:val="24"/>
          <w:lang w:val="en-US" w:eastAsia="en-US"/>
        </w:rPr>
        <w:t>“</w:t>
      </w:r>
      <w:r w:rsidRPr="005C03AA">
        <w:rPr>
          <w:rFonts w:ascii="Times New Roman" w:eastAsia="Fv" w:hAnsi="Times New Roman" w:cs="Times New Roman"/>
          <w:sz w:val="24"/>
          <w:szCs w:val="24"/>
          <w:lang w:val="en-US" w:eastAsia="en-US"/>
        </w:rPr>
        <w:t>Exchange rates and current account.</w:t>
      </w:r>
      <w:r>
        <w:rPr>
          <w:rFonts w:ascii="Times New Roman" w:eastAsia="Fv" w:hAnsi="Times New Roman" w:cs="Times New Roman"/>
          <w:sz w:val="24"/>
          <w:szCs w:val="24"/>
          <w:lang w:val="en-US" w:eastAsia="en-US"/>
        </w:rPr>
        <w:t>”</w:t>
      </w:r>
      <w:r w:rsidRPr="005C03AA">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i/>
          <w:sz w:val="24"/>
          <w:szCs w:val="24"/>
          <w:lang w:val="en-US" w:eastAsia="en-US"/>
        </w:rPr>
        <w:t>American Economic Review</w:t>
      </w:r>
      <w:r>
        <w:rPr>
          <w:rFonts w:ascii="Times New Roman" w:eastAsia="Fv" w:hAnsi="Times New Roman" w:cs="Times New Roman"/>
          <w:sz w:val="24"/>
          <w:szCs w:val="24"/>
          <w:lang w:val="en-US" w:eastAsia="en-US"/>
        </w:rPr>
        <w:t xml:space="preserve">. Vol. </w:t>
      </w:r>
      <w:r w:rsidRPr="005C03AA">
        <w:rPr>
          <w:rFonts w:ascii="Times New Roman" w:eastAsia="Fv" w:hAnsi="Times New Roman" w:cs="Times New Roman"/>
          <w:sz w:val="24"/>
          <w:szCs w:val="24"/>
          <w:lang w:val="en-US" w:eastAsia="en-US"/>
        </w:rPr>
        <w:t>70</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sz w:val="24"/>
          <w:szCs w:val="24"/>
          <w:lang w:val="en-US" w:eastAsia="en-US"/>
        </w:rPr>
        <w:t>(5)</w:t>
      </w:r>
      <w:r>
        <w:rPr>
          <w:rFonts w:ascii="Times New Roman" w:eastAsia="Fv" w:hAnsi="Times New Roman" w:cs="Times New Roman"/>
          <w:sz w:val="24"/>
          <w:szCs w:val="24"/>
          <w:lang w:val="en-US" w:eastAsia="en-US"/>
        </w:rPr>
        <w:t xml:space="preserve">. p. </w:t>
      </w:r>
      <w:r w:rsidRPr="005C03AA">
        <w:rPr>
          <w:rFonts w:ascii="Times New Roman" w:eastAsia="Fv" w:hAnsi="Times New Roman" w:cs="Times New Roman"/>
          <w:sz w:val="24"/>
          <w:szCs w:val="24"/>
          <w:lang w:val="en-US" w:eastAsia="en-US"/>
        </w:rPr>
        <w:t>960–971.</w:t>
      </w:r>
    </w:p>
    <w:p w:rsidR="00562564" w:rsidRPr="00562564" w:rsidRDefault="00562564" w:rsidP="00562564">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7F1FC7">
        <w:rPr>
          <w:rFonts w:ascii="Times New Roman" w:hAnsi="Times New Roman" w:cs="Times New Roman"/>
          <w:sz w:val="24"/>
          <w:szCs w:val="24"/>
          <w:lang w:val="en-US"/>
        </w:rPr>
        <w:t xml:space="preserve">Eichengreen, B.; Mody, A. (2000). “What explains changing spreads on emerging-market debt: fundamentals or market sentiment?” In: Edwards, S. (Ed.). </w:t>
      </w:r>
      <w:r w:rsidRPr="007F1FC7">
        <w:rPr>
          <w:rFonts w:ascii="Times New Roman" w:hAnsi="Times New Roman" w:cs="Times New Roman"/>
          <w:i/>
          <w:sz w:val="24"/>
          <w:szCs w:val="24"/>
          <w:lang w:val="en-US"/>
        </w:rPr>
        <w:t>The Economics of  International Capital Flows</w:t>
      </w:r>
      <w:r w:rsidRPr="007F1FC7">
        <w:rPr>
          <w:rFonts w:ascii="Times New Roman" w:hAnsi="Times New Roman" w:cs="Times New Roman"/>
          <w:sz w:val="24"/>
          <w:szCs w:val="24"/>
          <w:lang w:val="en-US"/>
        </w:rPr>
        <w:t>. Chicago University Press.</w:t>
      </w:r>
    </w:p>
    <w:p w:rsidR="00694590" w:rsidRPr="00497840" w:rsidRDefault="00694590" w:rsidP="008A5120">
      <w:pPr>
        <w:autoSpaceDE w:val="0"/>
        <w:autoSpaceDN w:val="0"/>
        <w:adjustRightInd w:val="0"/>
        <w:spacing w:after="0" w:line="240" w:lineRule="auto"/>
        <w:ind w:left="426" w:hanging="426"/>
        <w:jc w:val="both"/>
        <w:rPr>
          <w:rFonts w:ascii="Times New Roman" w:eastAsia="Fv" w:hAnsi="Times New Roman" w:cs="Times New Roman"/>
          <w:sz w:val="24"/>
          <w:szCs w:val="24"/>
          <w:lang w:val="en-US" w:eastAsia="en-US"/>
        </w:rPr>
      </w:pPr>
      <w:r w:rsidRPr="005C03AA">
        <w:rPr>
          <w:rFonts w:ascii="Times New Roman" w:eastAsia="Fv" w:hAnsi="Times New Roman" w:cs="Times New Roman"/>
          <w:sz w:val="24"/>
          <w:szCs w:val="24"/>
          <w:lang w:val="en-US" w:eastAsia="en-US"/>
        </w:rPr>
        <w:t xml:space="preserve">Fama, E. F. (1981). </w:t>
      </w:r>
      <w:r>
        <w:rPr>
          <w:rFonts w:ascii="Times New Roman" w:eastAsia="Fv" w:hAnsi="Times New Roman" w:cs="Times New Roman"/>
          <w:sz w:val="24"/>
          <w:szCs w:val="24"/>
          <w:lang w:val="en-US" w:eastAsia="en-US"/>
        </w:rPr>
        <w:t>“</w:t>
      </w:r>
      <w:r w:rsidRPr="005C03AA">
        <w:rPr>
          <w:rFonts w:ascii="Times New Roman" w:eastAsia="Fv" w:hAnsi="Times New Roman" w:cs="Times New Roman"/>
          <w:sz w:val="24"/>
          <w:szCs w:val="24"/>
          <w:lang w:val="en-US" w:eastAsia="en-US"/>
        </w:rPr>
        <w:t>Stock returns, real activity, inflation and money.</w:t>
      </w:r>
      <w:r>
        <w:rPr>
          <w:rFonts w:ascii="Times New Roman" w:eastAsia="Fv" w:hAnsi="Times New Roman" w:cs="Times New Roman"/>
          <w:sz w:val="24"/>
          <w:szCs w:val="24"/>
          <w:lang w:val="en-US" w:eastAsia="en-US"/>
        </w:rPr>
        <w:t>”</w:t>
      </w:r>
      <w:r w:rsidRPr="005C03AA">
        <w:rPr>
          <w:rFonts w:ascii="Times New Roman" w:eastAsia="Fv" w:hAnsi="Times New Roman" w:cs="Times New Roman"/>
          <w:sz w:val="24"/>
          <w:szCs w:val="24"/>
          <w:lang w:val="en-US" w:eastAsia="en-US"/>
        </w:rPr>
        <w:t xml:space="preserve"> </w:t>
      </w:r>
      <w:r w:rsidRPr="00497840">
        <w:rPr>
          <w:rFonts w:ascii="Times New Roman" w:eastAsia="Fv" w:hAnsi="Times New Roman" w:cs="Times New Roman"/>
          <w:i/>
          <w:sz w:val="24"/>
          <w:szCs w:val="24"/>
          <w:lang w:val="en-US" w:eastAsia="en-US"/>
        </w:rPr>
        <w:t>American Economic Review</w:t>
      </w:r>
      <w:r w:rsidRPr="00497840">
        <w:rPr>
          <w:rFonts w:ascii="Times New Roman" w:eastAsia="Fv" w:hAnsi="Times New Roman" w:cs="Times New Roman"/>
          <w:sz w:val="24"/>
          <w:szCs w:val="24"/>
          <w:lang w:val="en-US" w:eastAsia="en-US"/>
        </w:rPr>
        <w:t>. Vol. 71 (4). p. 545–565.</w:t>
      </w:r>
    </w:p>
    <w:p w:rsidR="00CA372B" w:rsidRDefault="00CA372B" w:rsidP="00CA372B">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E66A92">
        <w:rPr>
          <w:rFonts w:ascii="Times New Roman" w:hAnsi="Times New Roman" w:cs="Times New Roman"/>
          <w:sz w:val="24"/>
          <w:szCs w:val="24"/>
          <w:lang w:val="en-US"/>
        </w:rPr>
        <w:t xml:space="preserve">Favero, C.A.; Giavazzi, F. (2005). </w:t>
      </w:r>
      <w:r w:rsidRPr="007F1FC7">
        <w:rPr>
          <w:rFonts w:ascii="Times New Roman" w:hAnsi="Times New Roman" w:cs="Times New Roman"/>
          <w:sz w:val="24"/>
          <w:szCs w:val="24"/>
          <w:lang w:val="en-US"/>
        </w:rPr>
        <w:t xml:space="preserve">“Inflation targeting and debt: lessons from Brazil.” In: Giavazzi, F.; Goldfajn, I.; Herrera, S. (Eds.). </w:t>
      </w:r>
      <w:r w:rsidRPr="007F1FC7">
        <w:rPr>
          <w:rFonts w:ascii="Times New Roman" w:hAnsi="Times New Roman" w:cs="Times New Roman"/>
          <w:i/>
          <w:sz w:val="24"/>
          <w:szCs w:val="24"/>
          <w:lang w:val="en-US"/>
        </w:rPr>
        <w:t>Inflation Targeting, Debt, and the Brazilian Experience, 1999 to 2003</w:t>
      </w:r>
      <w:r w:rsidRPr="007F1FC7">
        <w:rPr>
          <w:rFonts w:ascii="Times New Roman" w:hAnsi="Times New Roman" w:cs="Times New Roman"/>
          <w:sz w:val="24"/>
          <w:szCs w:val="24"/>
          <w:lang w:val="en-US"/>
        </w:rPr>
        <w:t xml:space="preserve">. </w:t>
      </w:r>
      <w:r w:rsidRPr="0008151A">
        <w:rPr>
          <w:rFonts w:ascii="Times New Roman" w:hAnsi="Times New Roman" w:cs="Times New Roman"/>
          <w:sz w:val="24"/>
          <w:szCs w:val="24"/>
          <w:lang w:val="en-US"/>
        </w:rPr>
        <w:t>MIT Press. Cambridge, MA. p. 85–108.</w:t>
      </w:r>
    </w:p>
    <w:p w:rsidR="00CA372B" w:rsidRDefault="00CA372B" w:rsidP="00CA372B">
      <w:pPr>
        <w:spacing w:after="0" w:line="240" w:lineRule="auto"/>
        <w:ind w:left="426" w:hanging="426"/>
        <w:jc w:val="both"/>
        <w:rPr>
          <w:rFonts w:ascii="Times New Roman" w:hAnsi="Times New Roman" w:cs="Times New Roman"/>
          <w:sz w:val="24"/>
          <w:szCs w:val="24"/>
          <w:lang w:val="en-US"/>
        </w:rPr>
      </w:pPr>
      <w:r w:rsidRPr="007F1FC7">
        <w:rPr>
          <w:rFonts w:ascii="Times New Roman" w:hAnsi="Times New Roman" w:cs="Times New Roman"/>
          <w:sz w:val="24"/>
          <w:szCs w:val="24"/>
          <w:lang w:val="en-US"/>
        </w:rPr>
        <w:t xml:space="preserve">Ferreira, A. L. (2010). “The determinants of default risk in Brazil” </w:t>
      </w:r>
      <w:r w:rsidRPr="007F1FC7">
        <w:rPr>
          <w:rFonts w:ascii="Times New Roman" w:hAnsi="Times New Roman" w:cs="Times New Roman"/>
          <w:i/>
          <w:sz w:val="24"/>
          <w:szCs w:val="24"/>
          <w:lang w:val="en-US"/>
        </w:rPr>
        <w:t>Applied Economics Letters</w:t>
      </w:r>
      <w:r w:rsidRPr="007F1FC7">
        <w:rPr>
          <w:rFonts w:ascii="Times New Roman" w:hAnsi="Times New Roman" w:cs="Times New Roman"/>
          <w:sz w:val="24"/>
          <w:szCs w:val="24"/>
          <w:lang w:val="en-US"/>
        </w:rPr>
        <w:t>. Vol. 17 (17). p. 1703-1708.</w:t>
      </w:r>
    </w:p>
    <w:p w:rsidR="00CA372B" w:rsidRPr="00497840" w:rsidRDefault="00CA372B" w:rsidP="00CA372B">
      <w:pPr>
        <w:autoSpaceDE w:val="0"/>
        <w:autoSpaceDN w:val="0"/>
        <w:adjustRightInd w:val="0"/>
        <w:spacing w:after="0" w:line="240" w:lineRule="auto"/>
        <w:ind w:left="426" w:hanging="426"/>
        <w:jc w:val="both"/>
        <w:rPr>
          <w:rFonts w:ascii="Times New Roman" w:hAnsi="Times New Roman" w:cs="Times New Roman"/>
          <w:sz w:val="24"/>
          <w:szCs w:val="24"/>
        </w:rPr>
      </w:pPr>
      <w:r w:rsidRPr="00C50918">
        <w:rPr>
          <w:rFonts w:ascii="Times New Roman" w:hAnsi="Times New Roman" w:cs="Times New Roman"/>
          <w:sz w:val="24"/>
          <w:szCs w:val="24"/>
          <w:lang w:val="en-US"/>
        </w:rPr>
        <w:t xml:space="preserve">García-Herrero, A.; Ortíz, A. (2006). </w:t>
      </w:r>
      <w:r w:rsidRPr="007F1FC7">
        <w:rPr>
          <w:rFonts w:ascii="Times New Roman" w:hAnsi="Times New Roman" w:cs="Times New Roman"/>
          <w:sz w:val="24"/>
          <w:szCs w:val="24"/>
          <w:lang w:val="en-US"/>
        </w:rPr>
        <w:t xml:space="preserve">“The role of global risk aversion in explaining Latin American sovereign spreads.” </w:t>
      </w:r>
      <w:r w:rsidRPr="00497840">
        <w:rPr>
          <w:rFonts w:ascii="Times New Roman" w:hAnsi="Times New Roman" w:cs="Times New Roman"/>
          <w:i/>
          <w:sz w:val="24"/>
          <w:szCs w:val="24"/>
        </w:rPr>
        <w:t>Economia</w:t>
      </w:r>
      <w:r w:rsidRPr="00497840">
        <w:rPr>
          <w:rFonts w:ascii="Times New Roman" w:hAnsi="Times New Roman" w:cs="Times New Roman"/>
          <w:sz w:val="24"/>
          <w:szCs w:val="24"/>
        </w:rPr>
        <w:t>. Vol. 7 (1). p. 125–148.</w:t>
      </w:r>
    </w:p>
    <w:p w:rsidR="00694590" w:rsidRDefault="00694590" w:rsidP="008A5120">
      <w:pPr>
        <w:autoSpaceDE w:val="0"/>
        <w:autoSpaceDN w:val="0"/>
        <w:adjustRightInd w:val="0"/>
        <w:spacing w:after="0" w:line="240" w:lineRule="auto"/>
        <w:ind w:left="426" w:hanging="426"/>
        <w:jc w:val="both"/>
        <w:rPr>
          <w:rFonts w:ascii="Times New Roman" w:eastAsiaTheme="minorHAnsi" w:hAnsi="Times New Roman" w:cs="Times New Roman"/>
          <w:sz w:val="24"/>
          <w:szCs w:val="24"/>
          <w:lang w:eastAsia="en-US"/>
        </w:rPr>
      </w:pPr>
      <w:r w:rsidRPr="00694590">
        <w:rPr>
          <w:rFonts w:ascii="Times New Roman" w:eastAsiaTheme="minorHAnsi" w:hAnsi="Times New Roman" w:cs="Times New Roman"/>
          <w:sz w:val="24"/>
          <w:szCs w:val="24"/>
          <w:lang w:eastAsia="en-US"/>
        </w:rPr>
        <w:t xml:space="preserve">Guardia, E. R. (2004). As razões do ajuste fiscal. </w:t>
      </w:r>
      <w:r w:rsidRPr="003E15F6">
        <w:rPr>
          <w:rFonts w:ascii="Times New Roman" w:eastAsiaTheme="minorHAnsi" w:hAnsi="Times New Roman" w:cs="Times New Roman"/>
          <w:i/>
          <w:sz w:val="24"/>
          <w:szCs w:val="24"/>
          <w:lang w:val="en-US" w:eastAsia="en-US"/>
        </w:rPr>
        <w:t>In Giambiagi, F.; Reis, J. G.; and Urani, A. (editors)</w:t>
      </w:r>
      <w:r w:rsidRPr="003E15F6">
        <w:rPr>
          <w:rFonts w:ascii="Times New Roman" w:eastAsiaTheme="minorHAnsi" w:hAnsi="Times New Roman" w:cs="Times New Roman"/>
          <w:sz w:val="24"/>
          <w:szCs w:val="24"/>
          <w:lang w:val="en-US" w:eastAsia="en-US"/>
        </w:rPr>
        <w:t xml:space="preserve">. </w:t>
      </w:r>
      <w:r w:rsidRPr="006B27ED">
        <w:rPr>
          <w:rFonts w:ascii="Times New Roman" w:eastAsiaTheme="minorHAnsi" w:hAnsi="Times New Roman" w:cs="Times New Roman"/>
          <w:sz w:val="24"/>
          <w:szCs w:val="24"/>
          <w:lang w:eastAsia="en-US"/>
        </w:rPr>
        <w:t>“</w:t>
      </w:r>
      <w:r w:rsidRPr="006B27ED">
        <w:rPr>
          <w:rFonts w:ascii="Times New Roman" w:eastAsiaTheme="minorHAnsi" w:hAnsi="Times New Roman" w:cs="Times New Roman"/>
          <w:iCs/>
          <w:sz w:val="24"/>
          <w:szCs w:val="24"/>
          <w:lang w:eastAsia="en-US"/>
        </w:rPr>
        <w:t xml:space="preserve">Reformas no Brasil: </w:t>
      </w:r>
      <w:r w:rsidRPr="00073A45">
        <w:rPr>
          <w:rFonts w:ascii="Times New Roman" w:eastAsiaTheme="minorHAnsi" w:hAnsi="Times New Roman" w:cs="Times New Roman"/>
          <w:iCs/>
          <w:sz w:val="24"/>
          <w:szCs w:val="24"/>
          <w:lang w:eastAsia="en-US"/>
        </w:rPr>
        <w:t>Balanço e Agenda</w:t>
      </w:r>
      <w:r>
        <w:rPr>
          <w:rFonts w:ascii="Times New Roman" w:eastAsiaTheme="minorHAnsi" w:hAnsi="Times New Roman" w:cs="Times New Roman"/>
          <w:sz w:val="24"/>
          <w:szCs w:val="24"/>
          <w:lang w:eastAsia="en-US"/>
        </w:rPr>
        <w:t xml:space="preserve">”. </w:t>
      </w:r>
      <w:r w:rsidRPr="00073A45">
        <w:rPr>
          <w:rFonts w:ascii="Times New Roman" w:eastAsiaTheme="minorHAnsi" w:hAnsi="Times New Roman" w:cs="Times New Roman"/>
          <w:sz w:val="24"/>
          <w:szCs w:val="24"/>
          <w:lang w:eastAsia="en-US"/>
        </w:rPr>
        <w:t>Nova Fronteira, Rio de Janeiro.</w:t>
      </w:r>
      <w:r>
        <w:rPr>
          <w:rFonts w:ascii="Times New Roman" w:eastAsiaTheme="minorHAnsi" w:hAnsi="Times New Roman" w:cs="Times New Roman"/>
          <w:sz w:val="24"/>
          <w:szCs w:val="24"/>
          <w:lang w:eastAsia="en-US"/>
        </w:rPr>
        <w:t xml:space="preserve"> p. </w:t>
      </w:r>
      <w:r w:rsidRPr="00073A45">
        <w:rPr>
          <w:rFonts w:ascii="Times New Roman" w:eastAsiaTheme="minorHAnsi" w:hAnsi="Times New Roman" w:cs="Times New Roman"/>
          <w:sz w:val="24"/>
          <w:szCs w:val="24"/>
          <w:lang w:eastAsia="en-US"/>
        </w:rPr>
        <w:t>105–126.</w:t>
      </w:r>
    </w:p>
    <w:p w:rsidR="00694590" w:rsidRPr="00E55D38" w:rsidRDefault="00694590" w:rsidP="008A5120">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E15F6">
        <w:rPr>
          <w:rFonts w:ascii="Times New Roman" w:hAnsi="Times New Roman" w:cs="Times New Roman"/>
          <w:sz w:val="24"/>
          <w:szCs w:val="24"/>
          <w:lang w:val="en-US"/>
        </w:rPr>
        <w:t xml:space="preserve">Hansen, L. P. (1982). “Large sample properties of generalized method of moments estimators.” </w:t>
      </w:r>
      <w:r w:rsidRPr="003E15F6">
        <w:rPr>
          <w:rFonts w:ascii="Times New Roman" w:hAnsi="Times New Roman" w:cs="Times New Roman"/>
          <w:i/>
          <w:sz w:val="24"/>
          <w:szCs w:val="24"/>
          <w:lang w:val="en-US"/>
        </w:rPr>
        <w:t>Econometrica</w:t>
      </w:r>
      <w:r w:rsidRPr="003E15F6">
        <w:rPr>
          <w:rFonts w:ascii="Times New Roman" w:hAnsi="Times New Roman" w:cs="Times New Roman"/>
          <w:sz w:val="24"/>
          <w:szCs w:val="24"/>
          <w:lang w:val="en-US"/>
        </w:rPr>
        <w:t xml:space="preserve">. </w:t>
      </w:r>
      <w:r w:rsidRPr="00E55D38">
        <w:rPr>
          <w:rFonts w:ascii="Times New Roman" w:hAnsi="Times New Roman" w:cs="Times New Roman"/>
          <w:sz w:val="24"/>
          <w:szCs w:val="24"/>
          <w:lang w:val="en-US"/>
        </w:rPr>
        <w:t>Vol. 50 (4). p. 1029–1054.</w:t>
      </w:r>
    </w:p>
    <w:p w:rsidR="00694590" w:rsidRPr="005C03AA" w:rsidRDefault="00694590" w:rsidP="008A5120">
      <w:pPr>
        <w:autoSpaceDE w:val="0"/>
        <w:autoSpaceDN w:val="0"/>
        <w:adjustRightInd w:val="0"/>
        <w:spacing w:after="0" w:line="240" w:lineRule="auto"/>
        <w:ind w:left="426" w:hanging="426"/>
        <w:jc w:val="both"/>
        <w:rPr>
          <w:rFonts w:ascii="Times New Roman" w:eastAsia="Fv" w:hAnsi="Times New Roman" w:cs="Times New Roman"/>
          <w:sz w:val="24"/>
          <w:szCs w:val="24"/>
          <w:lang w:val="en-US" w:eastAsia="en-US"/>
        </w:rPr>
      </w:pPr>
      <w:r w:rsidRPr="005C03AA">
        <w:rPr>
          <w:rFonts w:ascii="Times New Roman" w:eastAsia="Fv" w:hAnsi="Times New Roman" w:cs="Times New Roman"/>
          <w:sz w:val="24"/>
          <w:szCs w:val="24"/>
          <w:lang w:val="en-US" w:eastAsia="en-US"/>
        </w:rPr>
        <w:t xml:space="preserve">Hansen, L. P. </w:t>
      </w:r>
      <w:r>
        <w:rPr>
          <w:rFonts w:ascii="Times New Roman" w:eastAsia="Fv" w:hAnsi="Times New Roman" w:cs="Times New Roman"/>
          <w:sz w:val="24"/>
          <w:szCs w:val="24"/>
          <w:lang w:val="en-US" w:eastAsia="en-US"/>
        </w:rPr>
        <w:t xml:space="preserve">and </w:t>
      </w:r>
      <w:r w:rsidRPr="005C03AA">
        <w:rPr>
          <w:rFonts w:ascii="Times New Roman" w:eastAsia="Fv" w:hAnsi="Times New Roman" w:cs="Times New Roman"/>
          <w:sz w:val="24"/>
          <w:szCs w:val="24"/>
          <w:lang w:val="en-US" w:eastAsia="en-US"/>
        </w:rPr>
        <w:t xml:space="preserve">Singleton, K. J. (1983). </w:t>
      </w:r>
      <w:r>
        <w:rPr>
          <w:rFonts w:ascii="Times New Roman" w:eastAsia="Fv" w:hAnsi="Times New Roman" w:cs="Times New Roman"/>
          <w:sz w:val="24"/>
          <w:szCs w:val="24"/>
          <w:lang w:val="en-US" w:eastAsia="en-US"/>
        </w:rPr>
        <w:t>“</w:t>
      </w:r>
      <w:r w:rsidRPr="005C03AA">
        <w:rPr>
          <w:rFonts w:ascii="Times New Roman" w:eastAsia="Fv" w:hAnsi="Times New Roman" w:cs="Times New Roman"/>
          <w:sz w:val="24"/>
          <w:szCs w:val="24"/>
          <w:lang w:val="en-US" w:eastAsia="en-US"/>
        </w:rPr>
        <w:t>Stochastic consumption, risk aversion, and</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sz w:val="24"/>
          <w:szCs w:val="24"/>
          <w:lang w:val="en-US" w:eastAsia="en-US"/>
        </w:rPr>
        <w:t>the temporal behavior of asset returns.</w:t>
      </w:r>
      <w:r>
        <w:rPr>
          <w:rFonts w:ascii="Times New Roman" w:eastAsia="Fv" w:hAnsi="Times New Roman" w:cs="Times New Roman"/>
          <w:sz w:val="24"/>
          <w:szCs w:val="24"/>
          <w:lang w:val="en-US" w:eastAsia="en-US"/>
        </w:rPr>
        <w:t>”</w:t>
      </w:r>
      <w:r w:rsidRPr="005C03AA">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i/>
          <w:sz w:val="24"/>
          <w:szCs w:val="24"/>
          <w:lang w:val="en-US" w:eastAsia="en-US"/>
        </w:rPr>
        <w:t>Journal of Political Economy</w:t>
      </w:r>
      <w:r w:rsidRPr="005C03AA">
        <w:rPr>
          <w:rFonts w:ascii="Times New Roman" w:eastAsia="Fv" w:hAnsi="Times New Roman" w:cs="Times New Roman"/>
          <w:sz w:val="24"/>
          <w:szCs w:val="24"/>
          <w:lang w:val="en-US" w:eastAsia="en-US"/>
        </w:rPr>
        <w:t>.</w:t>
      </w:r>
      <w:r>
        <w:rPr>
          <w:rFonts w:ascii="Times New Roman" w:eastAsia="Fv" w:hAnsi="Times New Roman" w:cs="Times New Roman"/>
          <w:sz w:val="24"/>
          <w:szCs w:val="24"/>
          <w:lang w:val="en-US" w:eastAsia="en-US"/>
        </w:rPr>
        <w:t xml:space="preserve"> Vol. </w:t>
      </w:r>
      <w:r w:rsidRPr="005C03AA">
        <w:rPr>
          <w:rFonts w:ascii="Times New Roman" w:eastAsia="Fv" w:hAnsi="Times New Roman" w:cs="Times New Roman"/>
          <w:sz w:val="24"/>
          <w:szCs w:val="24"/>
          <w:lang w:val="en-US" w:eastAsia="en-US"/>
        </w:rPr>
        <w:t>91</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sz w:val="24"/>
          <w:szCs w:val="24"/>
          <w:lang w:val="en-US" w:eastAsia="en-US"/>
        </w:rPr>
        <w:t>(2)</w:t>
      </w:r>
      <w:r>
        <w:rPr>
          <w:rFonts w:ascii="Times New Roman" w:eastAsia="Fv" w:hAnsi="Times New Roman" w:cs="Times New Roman"/>
          <w:sz w:val="24"/>
          <w:szCs w:val="24"/>
          <w:lang w:val="en-US" w:eastAsia="en-US"/>
        </w:rPr>
        <w:t xml:space="preserve">. p. </w:t>
      </w:r>
      <w:r w:rsidRPr="005C03AA">
        <w:rPr>
          <w:rFonts w:ascii="Times New Roman" w:eastAsia="Fv" w:hAnsi="Times New Roman" w:cs="Times New Roman"/>
          <w:sz w:val="24"/>
          <w:szCs w:val="24"/>
          <w:lang w:val="en-US" w:eastAsia="en-US"/>
        </w:rPr>
        <w:t>249–265.</w:t>
      </w:r>
    </w:p>
    <w:p w:rsidR="00694590" w:rsidRDefault="00694590" w:rsidP="008A5120">
      <w:pPr>
        <w:autoSpaceDE w:val="0"/>
        <w:autoSpaceDN w:val="0"/>
        <w:adjustRightInd w:val="0"/>
        <w:spacing w:after="0" w:line="240" w:lineRule="auto"/>
        <w:ind w:left="426" w:hanging="426"/>
        <w:jc w:val="both"/>
        <w:rPr>
          <w:rFonts w:ascii="Times New Roman" w:eastAsia="TimesNewRomanMTStd" w:hAnsi="Times New Roman" w:cs="Times New Roman"/>
          <w:sz w:val="24"/>
          <w:szCs w:val="24"/>
          <w:lang w:val="en-US"/>
        </w:rPr>
      </w:pPr>
      <w:r w:rsidRPr="00C745D8">
        <w:rPr>
          <w:rFonts w:ascii="Times New Roman" w:eastAsia="TimesNewRomanMTStd" w:hAnsi="Times New Roman" w:cs="Times New Roman"/>
          <w:sz w:val="24"/>
          <w:szCs w:val="24"/>
          <w:lang w:val="en-US"/>
        </w:rPr>
        <w:t>Johansen, S. (1991), “Estimation and hypothesis testing of</w:t>
      </w:r>
      <w:r>
        <w:rPr>
          <w:rFonts w:ascii="Times New Roman" w:eastAsia="TimesNewRomanMTStd" w:hAnsi="Times New Roman" w:cs="Times New Roman"/>
          <w:sz w:val="24"/>
          <w:szCs w:val="24"/>
          <w:lang w:val="en-US"/>
        </w:rPr>
        <w:t xml:space="preserve"> cointegration vectors in </w:t>
      </w:r>
      <w:r w:rsidRPr="00C745D8">
        <w:rPr>
          <w:rFonts w:ascii="Times New Roman" w:eastAsia="TimesNewRomanMTStd" w:hAnsi="Times New Roman" w:cs="Times New Roman"/>
          <w:sz w:val="24"/>
          <w:szCs w:val="24"/>
          <w:lang w:val="en-US"/>
        </w:rPr>
        <w:t>Gaussian vector autoregressive</w:t>
      </w:r>
      <w:r>
        <w:rPr>
          <w:rFonts w:ascii="Times New Roman" w:eastAsia="TimesNewRomanMTStd" w:hAnsi="Times New Roman" w:cs="Times New Roman"/>
          <w:sz w:val="24"/>
          <w:szCs w:val="24"/>
          <w:lang w:val="en-US"/>
        </w:rPr>
        <w:t xml:space="preserve"> </w:t>
      </w:r>
      <w:r w:rsidRPr="00C745D8">
        <w:rPr>
          <w:rFonts w:ascii="Times New Roman" w:eastAsia="TimesNewRomanMTStd" w:hAnsi="Times New Roman" w:cs="Times New Roman"/>
          <w:sz w:val="24"/>
          <w:szCs w:val="24"/>
          <w:lang w:val="en-US"/>
        </w:rPr>
        <w:t>models</w:t>
      </w:r>
      <w:r>
        <w:rPr>
          <w:rFonts w:ascii="Times New Roman" w:eastAsia="TimesNewRomanMTStd" w:hAnsi="Times New Roman" w:cs="Times New Roman"/>
          <w:sz w:val="24"/>
          <w:szCs w:val="24"/>
          <w:lang w:val="en-US"/>
        </w:rPr>
        <w:t>.</w:t>
      </w:r>
      <w:r w:rsidRPr="00C745D8">
        <w:rPr>
          <w:rFonts w:ascii="Times New Roman" w:eastAsia="TimesNewRomanMTStd" w:hAnsi="Times New Roman" w:cs="Times New Roman"/>
          <w:sz w:val="24"/>
          <w:szCs w:val="24"/>
          <w:lang w:val="en-US"/>
        </w:rPr>
        <w:t>”</w:t>
      </w:r>
      <w:r>
        <w:rPr>
          <w:rFonts w:ascii="Times New Roman" w:eastAsia="TimesNewRomanMTStd" w:hAnsi="Times New Roman" w:cs="Times New Roman"/>
          <w:sz w:val="24"/>
          <w:szCs w:val="24"/>
          <w:lang w:val="en-US"/>
        </w:rPr>
        <w:t xml:space="preserve"> </w:t>
      </w:r>
      <w:r w:rsidRPr="00C745D8">
        <w:rPr>
          <w:rFonts w:ascii="Times New Roman" w:eastAsia="TimesNewRomanMTStd" w:hAnsi="Times New Roman" w:cs="Times New Roman"/>
          <w:i/>
          <w:sz w:val="24"/>
          <w:szCs w:val="24"/>
          <w:lang w:val="en-US"/>
        </w:rPr>
        <w:t>Econometrica</w:t>
      </w:r>
      <w:r>
        <w:rPr>
          <w:rFonts w:ascii="Times New Roman" w:eastAsia="TimesNewRomanMTStd" w:hAnsi="Times New Roman" w:cs="Times New Roman"/>
          <w:sz w:val="24"/>
          <w:szCs w:val="24"/>
          <w:lang w:val="en-US"/>
        </w:rPr>
        <w:t>. V</w:t>
      </w:r>
      <w:r w:rsidRPr="00C745D8">
        <w:rPr>
          <w:rFonts w:ascii="Times New Roman" w:eastAsia="TimesNewRomanMTStd" w:hAnsi="Times New Roman" w:cs="Times New Roman"/>
          <w:sz w:val="24"/>
          <w:szCs w:val="24"/>
          <w:lang w:val="en-US"/>
        </w:rPr>
        <w:t>ol.</w:t>
      </w:r>
      <w:r>
        <w:rPr>
          <w:rFonts w:ascii="Times New Roman" w:eastAsia="TimesNewRomanMTStd" w:hAnsi="Times New Roman" w:cs="Times New Roman"/>
          <w:sz w:val="24"/>
          <w:szCs w:val="24"/>
          <w:lang w:val="en-US"/>
        </w:rPr>
        <w:t xml:space="preserve"> </w:t>
      </w:r>
      <w:r w:rsidRPr="00C745D8">
        <w:rPr>
          <w:rFonts w:ascii="Times New Roman" w:eastAsia="TimesNewRomanMTStd" w:hAnsi="Times New Roman" w:cs="Times New Roman"/>
          <w:sz w:val="24"/>
          <w:szCs w:val="24"/>
          <w:lang w:val="en-US"/>
        </w:rPr>
        <w:t>59</w:t>
      </w:r>
      <w:r>
        <w:rPr>
          <w:rFonts w:ascii="Times New Roman" w:eastAsia="TimesNewRomanMTStd" w:hAnsi="Times New Roman" w:cs="Times New Roman"/>
          <w:sz w:val="24"/>
          <w:szCs w:val="24"/>
          <w:lang w:val="en-US"/>
        </w:rPr>
        <w:t xml:space="preserve"> (</w:t>
      </w:r>
      <w:r w:rsidRPr="00C745D8">
        <w:rPr>
          <w:rFonts w:ascii="Times New Roman" w:eastAsia="TimesNewRomanMTStd" w:hAnsi="Times New Roman" w:cs="Times New Roman"/>
          <w:sz w:val="24"/>
          <w:szCs w:val="24"/>
          <w:lang w:val="en-US"/>
        </w:rPr>
        <w:t>6</w:t>
      </w:r>
      <w:r>
        <w:rPr>
          <w:rFonts w:ascii="Times New Roman" w:eastAsia="TimesNewRomanMTStd" w:hAnsi="Times New Roman" w:cs="Times New Roman"/>
          <w:sz w:val="24"/>
          <w:szCs w:val="24"/>
          <w:lang w:val="en-US"/>
        </w:rPr>
        <w:t xml:space="preserve">). </w:t>
      </w:r>
      <w:r w:rsidRPr="00C745D8">
        <w:rPr>
          <w:rFonts w:ascii="Times New Roman" w:eastAsia="TimesNewRomanMTStd" w:hAnsi="Times New Roman" w:cs="Times New Roman"/>
          <w:sz w:val="24"/>
          <w:szCs w:val="24"/>
          <w:lang w:val="en-US"/>
        </w:rPr>
        <w:t>New York,</w:t>
      </w:r>
      <w:r>
        <w:rPr>
          <w:rFonts w:ascii="Times New Roman" w:eastAsia="TimesNewRomanMTStd" w:hAnsi="Times New Roman" w:cs="Times New Roman"/>
          <w:sz w:val="24"/>
          <w:szCs w:val="24"/>
          <w:lang w:val="en-US"/>
        </w:rPr>
        <w:t xml:space="preserve"> </w:t>
      </w:r>
      <w:r w:rsidRPr="00C745D8">
        <w:rPr>
          <w:rFonts w:ascii="Times New Roman" w:eastAsia="TimesNewRomanMTStd" w:hAnsi="Times New Roman" w:cs="Times New Roman"/>
          <w:sz w:val="24"/>
          <w:szCs w:val="24"/>
          <w:lang w:val="en-US"/>
        </w:rPr>
        <w:t>Econometric Society.</w:t>
      </w:r>
    </w:p>
    <w:p w:rsidR="00D1272A" w:rsidRPr="007F1FC7" w:rsidRDefault="00D1272A" w:rsidP="00D1272A">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7F1FC7">
        <w:rPr>
          <w:rFonts w:ascii="Times New Roman" w:hAnsi="Times New Roman" w:cs="Times New Roman"/>
          <w:sz w:val="24"/>
          <w:szCs w:val="24"/>
          <w:lang w:val="en-US"/>
        </w:rPr>
        <w:lastRenderedPageBreak/>
        <w:t xml:space="preserve">Kamin, S.B. (2002). “Identfying the role of moral hazard in international financial markets.” </w:t>
      </w:r>
      <w:r w:rsidRPr="007F1FC7">
        <w:rPr>
          <w:rFonts w:ascii="Times New Roman" w:hAnsi="Times New Roman" w:cs="Times New Roman"/>
          <w:i/>
          <w:sz w:val="24"/>
          <w:szCs w:val="24"/>
          <w:lang w:val="en-US"/>
        </w:rPr>
        <w:t>Board of Governors of the Federal Reserve System International Finance Discussion Paper</w:t>
      </w:r>
      <w:r w:rsidRPr="007F1FC7">
        <w:rPr>
          <w:rFonts w:ascii="Times New Roman" w:hAnsi="Times New Roman" w:cs="Times New Roman"/>
          <w:sz w:val="24"/>
          <w:szCs w:val="24"/>
          <w:lang w:val="en-US"/>
        </w:rPr>
        <w:t>. n. 736.</w:t>
      </w:r>
    </w:p>
    <w:p w:rsidR="00D1272A" w:rsidRPr="00D1272A" w:rsidRDefault="00D1272A" w:rsidP="00D1272A">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7F1FC7">
        <w:rPr>
          <w:rFonts w:ascii="Times New Roman" w:hAnsi="Times New Roman" w:cs="Times New Roman"/>
          <w:sz w:val="24"/>
          <w:szCs w:val="24"/>
          <w:lang w:val="en-US"/>
        </w:rPr>
        <w:t xml:space="preserve">Kamin, S.B.; von Kleist, K. (1999). “The evolution and determinants of emerging market credit spreads in the 1990s.” </w:t>
      </w:r>
      <w:r w:rsidRPr="007F1FC7">
        <w:rPr>
          <w:rFonts w:ascii="Times New Roman" w:hAnsi="Times New Roman" w:cs="Times New Roman"/>
          <w:i/>
          <w:sz w:val="24"/>
          <w:szCs w:val="24"/>
          <w:lang w:val="en-US"/>
        </w:rPr>
        <w:t>BIS Working Paper</w:t>
      </w:r>
      <w:r w:rsidRPr="007F1FC7">
        <w:rPr>
          <w:rFonts w:ascii="Times New Roman" w:hAnsi="Times New Roman" w:cs="Times New Roman"/>
          <w:sz w:val="24"/>
          <w:szCs w:val="24"/>
          <w:lang w:val="en-US"/>
        </w:rPr>
        <w:t>. n. 68.</w:t>
      </w:r>
    </w:p>
    <w:p w:rsidR="00694590" w:rsidRPr="005C03AA" w:rsidRDefault="00694590" w:rsidP="008A5120">
      <w:pPr>
        <w:autoSpaceDE w:val="0"/>
        <w:autoSpaceDN w:val="0"/>
        <w:adjustRightInd w:val="0"/>
        <w:spacing w:after="0" w:line="240" w:lineRule="auto"/>
        <w:ind w:left="426" w:hanging="426"/>
        <w:jc w:val="both"/>
        <w:rPr>
          <w:rFonts w:ascii="Times New Roman" w:eastAsia="Fv" w:hAnsi="Times New Roman" w:cs="Times New Roman"/>
          <w:sz w:val="24"/>
          <w:szCs w:val="24"/>
          <w:lang w:val="en-US" w:eastAsia="en-US"/>
        </w:rPr>
      </w:pPr>
      <w:r w:rsidRPr="005C03AA">
        <w:rPr>
          <w:rFonts w:ascii="Times New Roman" w:eastAsia="Fv" w:hAnsi="Times New Roman" w:cs="Times New Roman"/>
          <w:sz w:val="24"/>
          <w:szCs w:val="24"/>
          <w:lang w:val="en-US" w:eastAsia="en-US"/>
        </w:rPr>
        <w:t xml:space="preserve">Kaul, G. (1987). </w:t>
      </w:r>
      <w:r>
        <w:rPr>
          <w:rFonts w:ascii="Times New Roman" w:eastAsia="Fv" w:hAnsi="Times New Roman" w:cs="Times New Roman"/>
          <w:sz w:val="24"/>
          <w:szCs w:val="24"/>
          <w:lang w:val="en-US" w:eastAsia="en-US"/>
        </w:rPr>
        <w:t>“</w:t>
      </w:r>
      <w:r w:rsidRPr="005C03AA">
        <w:rPr>
          <w:rFonts w:ascii="Times New Roman" w:eastAsia="Fv" w:hAnsi="Times New Roman" w:cs="Times New Roman"/>
          <w:sz w:val="24"/>
          <w:szCs w:val="24"/>
          <w:lang w:val="en-US" w:eastAsia="en-US"/>
        </w:rPr>
        <w:t>Stock returns and inflation: The role of monetary sector.</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i/>
          <w:sz w:val="24"/>
          <w:szCs w:val="24"/>
          <w:lang w:val="en-US" w:eastAsia="en-US"/>
        </w:rPr>
        <w:t>Journal of Financial Economics</w:t>
      </w:r>
      <w:r>
        <w:rPr>
          <w:rFonts w:ascii="Times New Roman" w:eastAsia="Fv" w:hAnsi="Times New Roman" w:cs="Times New Roman"/>
          <w:sz w:val="24"/>
          <w:szCs w:val="24"/>
          <w:lang w:val="en-US" w:eastAsia="en-US"/>
        </w:rPr>
        <w:t xml:space="preserve">. Vol. </w:t>
      </w:r>
      <w:r w:rsidRPr="005C03AA">
        <w:rPr>
          <w:rFonts w:ascii="Times New Roman" w:eastAsia="Fv" w:hAnsi="Times New Roman" w:cs="Times New Roman"/>
          <w:sz w:val="24"/>
          <w:szCs w:val="24"/>
          <w:lang w:val="en-US" w:eastAsia="en-US"/>
        </w:rPr>
        <w:t>18</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sz w:val="24"/>
          <w:szCs w:val="24"/>
          <w:lang w:val="en-US" w:eastAsia="en-US"/>
        </w:rPr>
        <w:t>(2)</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sz w:val="24"/>
          <w:szCs w:val="24"/>
          <w:lang w:val="en-US" w:eastAsia="en-US"/>
        </w:rPr>
        <w:t>253–276.</w:t>
      </w:r>
    </w:p>
    <w:p w:rsidR="00694590" w:rsidRPr="005C03AA" w:rsidRDefault="00694590" w:rsidP="008A5120">
      <w:pPr>
        <w:autoSpaceDE w:val="0"/>
        <w:autoSpaceDN w:val="0"/>
        <w:adjustRightInd w:val="0"/>
        <w:spacing w:after="0" w:line="240" w:lineRule="auto"/>
        <w:ind w:left="426" w:hanging="426"/>
        <w:jc w:val="both"/>
        <w:rPr>
          <w:rFonts w:ascii="Times New Roman" w:eastAsia="TimesNewRomanMTStd" w:hAnsi="Times New Roman" w:cs="Times New Roman"/>
          <w:sz w:val="24"/>
          <w:szCs w:val="24"/>
          <w:lang w:val="en-US"/>
        </w:rPr>
      </w:pPr>
      <w:r w:rsidRPr="005C03AA">
        <w:rPr>
          <w:rFonts w:ascii="Times New Roman" w:eastAsia="TimesNewRomanMTStd" w:hAnsi="Times New Roman" w:cs="Times New Roman"/>
          <w:sz w:val="24"/>
          <w:szCs w:val="24"/>
          <w:lang w:val="en-US"/>
        </w:rPr>
        <w:t xml:space="preserve">Kwon, C. S. </w:t>
      </w:r>
      <w:r>
        <w:rPr>
          <w:rFonts w:ascii="Times New Roman" w:eastAsia="TimesNewRomanMTStd" w:hAnsi="Times New Roman" w:cs="Times New Roman"/>
          <w:sz w:val="24"/>
          <w:szCs w:val="24"/>
          <w:lang w:val="en-US"/>
        </w:rPr>
        <w:t>and</w:t>
      </w:r>
      <w:r w:rsidRPr="005C03AA">
        <w:rPr>
          <w:rFonts w:ascii="Times New Roman" w:eastAsia="TimesNewRomanMTStd" w:hAnsi="Times New Roman" w:cs="Times New Roman"/>
          <w:sz w:val="24"/>
          <w:szCs w:val="24"/>
          <w:lang w:val="en-US"/>
        </w:rPr>
        <w:t xml:space="preserve"> Shin, T. S. (1999). </w:t>
      </w:r>
      <w:r>
        <w:rPr>
          <w:rFonts w:ascii="Times New Roman" w:eastAsia="TimesNewRomanMTStd" w:hAnsi="Times New Roman" w:cs="Times New Roman"/>
          <w:sz w:val="24"/>
          <w:szCs w:val="24"/>
          <w:lang w:val="en-US"/>
        </w:rPr>
        <w:t>“</w:t>
      </w:r>
      <w:r w:rsidRPr="005C03AA">
        <w:rPr>
          <w:rFonts w:ascii="Times New Roman" w:eastAsia="TimesNewRomanMTStd" w:hAnsi="Times New Roman" w:cs="Times New Roman"/>
          <w:sz w:val="24"/>
          <w:szCs w:val="24"/>
          <w:lang w:val="en-US"/>
        </w:rPr>
        <w:t>Cointegration and causality between</w:t>
      </w:r>
      <w:r>
        <w:rPr>
          <w:rFonts w:ascii="Times New Roman" w:eastAsia="TimesNewRomanMTStd" w:hAnsi="Times New Roman" w:cs="Times New Roman"/>
          <w:sz w:val="24"/>
          <w:szCs w:val="24"/>
          <w:lang w:val="en-US"/>
        </w:rPr>
        <w:t xml:space="preserve"> </w:t>
      </w:r>
      <w:r w:rsidRPr="005C03AA">
        <w:rPr>
          <w:rFonts w:ascii="Times New Roman" w:eastAsia="TimesNewRomanMTStd" w:hAnsi="Times New Roman" w:cs="Times New Roman"/>
          <w:sz w:val="24"/>
          <w:szCs w:val="24"/>
          <w:lang w:val="en-US"/>
        </w:rPr>
        <w:t>macroeconomic</w:t>
      </w:r>
      <w:r>
        <w:rPr>
          <w:rFonts w:ascii="Times New Roman" w:eastAsia="TimesNewRomanMTStd" w:hAnsi="Times New Roman" w:cs="Times New Roman"/>
          <w:sz w:val="24"/>
          <w:szCs w:val="24"/>
          <w:lang w:val="en-US"/>
        </w:rPr>
        <w:t xml:space="preserve"> </w:t>
      </w:r>
      <w:r w:rsidRPr="005C03AA">
        <w:rPr>
          <w:rFonts w:ascii="Times New Roman" w:eastAsia="TimesNewRomanMTStd" w:hAnsi="Times New Roman" w:cs="Times New Roman"/>
          <w:sz w:val="24"/>
          <w:szCs w:val="24"/>
          <w:lang w:val="en-US"/>
        </w:rPr>
        <w:t>variables and stock markets returns.</w:t>
      </w:r>
      <w:r>
        <w:rPr>
          <w:rFonts w:ascii="Times New Roman" w:eastAsia="TimesNewRomanMTStd" w:hAnsi="Times New Roman" w:cs="Times New Roman"/>
          <w:sz w:val="24"/>
          <w:szCs w:val="24"/>
          <w:lang w:val="en-US"/>
        </w:rPr>
        <w:t xml:space="preserve">” </w:t>
      </w:r>
      <w:r w:rsidRPr="005C03AA">
        <w:rPr>
          <w:rFonts w:ascii="Times New Roman" w:eastAsia="TimesNewRomanMTStd" w:hAnsi="Times New Roman" w:cs="Times New Roman"/>
          <w:i/>
          <w:sz w:val="24"/>
          <w:szCs w:val="24"/>
          <w:lang w:val="en-US"/>
        </w:rPr>
        <w:t>Global Finance Journal</w:t>
      </w:r>
      <w:r>
        <w:rPr>
          <w:rFonts w:ascii="Times New Roman" w:eastAsia="TimesNewRomanMTStd" w:hAnsi="Times New Roman" w:cs="Times New Roman"/>
          <w:sz w:val="24"/>
          <w:szCs w:val="24"/>
          <w:lang w:val="en-US"/>
        </w:rPr>
        <w:t xml:space="preserve">. Vol. </w:t>
      </w:r>
      <w:r w:rsidRPr="005C03AA">
        <w:rPr>
          <w:rFonts w:ascii="Times New Roman" w:eastAsia="TimesNewRomanMTStd" w:hAnsi="Times New Roman" w:cs="Times New Roman"/>
          <w:sz w:val="24"/>
          <w:szCs w:val="24"/>
          <w:lang w:val="en-US"/>
        </w:rPr>
        <w:t>10</w:t>
      </w:r>
      <w:r>
        <w:rPr>
          <w:rFonts w:ascii="Times New Roman" w:eastAsia="TimesNewRomanMTStd" w:hAnsi="Times New Roman" w:cs="Times New Roman"/>
          <w:sz w:val="24"/>
          <w:szCs w:val="24"/>
          <w:lang w:val="en-US"/>
        </w:rPr>
        <w:t xml:space="preserve"> </w:t>
      </w:r>
      <w:r w:rsidRPr="005C03AA">
        <w:rPr>
          <w:rFonts w:ascii="Times New Roman" w:eastAsia="TimesNewRomanMTStd" w:hAnsi="Times New Roman" w:cs="Times New Roman"/>
          <w:sz w:val="24"/>
          <w:szCs w:val="24"/>
          <w:lang w:val="en-US"/>
        </w:rPr>
        <w:t>(1)</w:t>
      </w:r>
      <w:r>
        <w:rPr>
          <w:rFonts w:ascii="Times New Roman" w:eastAsia="TimesNewRomanMTStd" w:hAnsi="Times New Roman" w:cs="Times New Roman"/>
          <w:sz w:val="24"/>
          <w:szCs w:val="24"/>
          <w:lang w:val="en-US"/>
        </w:rPr>
        <w:t xml:space="preserve">. p. </w:t>
      </w:r>
      <w:r w:rsidRPr="005C03AA">
        <w:rPr>
          <w:rFonts w:ascii="Times New Roman" w:eastAsia="TimesNewRomanMTStd" w:hAnsi="Times New Roman" w:cs="Times New Roman"/>
          <w:sz w:val="24"/>
          <w:szCs w:val="24"/>
          <w:lang w:val="en-US"/>
        </w:rPr>
        <w:t>71–81.</w:t>
      </w:r>
    </w:p>
    <w:p w:rsidR="00694590" w:rsidRPr="00694590" w:rsidRDefault="00694590" w:rsidP="008A5120">
      <w:pPr>
        <w:autoSpaceDE w:val="0"/>
        <w:autoSpaceDN w:val="0"/>
        <w:adjustRightInd w:val="0"/>
        <w:spacing w:after="0" w:line="240" w:lineRule="auto"/>
        <w:ind w:left="426" w:hanging="426"/>
        <w:jc w:val="both"/>
        <w:rPr>
          <w:rFonts w:ascii="Times New Roman" w:eastAsia="Fv" w:hAnsi="Times New Roman" w:cs="Times New Roman"/>
          <w:sz w:val="24"/>
          <w:szCs w:val="24"/>
          <w:lang w:val="en-US" w:eastAsia="en-US"/>
        </w:rPr>
      </w:pPr>
      <w:r w:rsidRPr="005C03AA">
        <w:rPr>
          <w:rFonts w:ascii="Times New Roman" w:eastAsia="Fv" w:hAnsi="Times New Roman" w:cs="Times New Roman"/>
          <w:sz w:val="24"/>
          <w:szCs w:val="24"/>
          <w:lang w:val="en-US" w:eastAsia="en-US"/>
        </w:rPr>
        <w:t xml:space="preserve">Lee, W. Y. </w:t>
      </w:r>
      <w:r>
        <w:rPr>
          <w:rFonts w:ascii="Times New Roman" w:eastAsia="Fv" w:hAnsi="Times New Roman" w:cs="Times New Roman"/>
          <w:sz w:val="24"/>
          <w:szCs w:val="24"/>
          <w:lang w:val="en-US" w:eastAsia="en-US"/>
        </w:rPr>
        <w:t xml:space="preserve">and </w:t>
      </w:r>
      <w:r w:rsidRPr="005C03AA">
        <w:rPr>
          <w:rFonts w:ascii="Times New Roman" w:eastAsia="Fv" w:hAnsi="Times New Roman" w:cs="Times New Roman"/>
          <w:sz w:val="24"/>
          <w:szCs w:val="24"/>
          <w:lang w:val="en-US" w:eastAsia="en-US"/>
        </w:rPr>
        <w:t xml:space="preserve">Solt, M. E. (2001). </w:t>
      </w:r>
      <w:r>
        <w:rPr>
          <w:rFonts w:ascii="Times New Roman" w:eastAsia="Fv" w:hAnsi="Times New Roman" w:cs="Times New Roman"/>
          <w:sz w:val="24"/>
          <w:szCs w:val="24"/>
          <w:lang w:val="en-US" w:eastAsia="en-US"/>
        </w:rPr>
        <w:t>“</w:t>
      </w:r>
      <w:r w:rsidRPr="005C03AA">
        <w:rPr>
          <w:rFonts w:ascii="Times New Roman" w:eastAsia="Fv" w:hAnsi="Times New Roman" w:cs="Times New Roman"/>
          <w:sz w:val="24"/>
          <w:szCs w:val="24"/>
          <w:lang w:val="en-US" w:eastAsia="en-US"/>
        </w:rPr>
        <w:t>Economic exposure and hysteresis: Evidence from</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sz w:val="24"/>
          <w:szCs w:val="24"/>
          <w:lang w:val="en-US" w:eastAsia="en-US"/>
        </w:rPr>
        <w:t>German, Japanese and U. S. stock markets.</w:t>
      </w:r>
      <w:r>
        <w:rPr>
          <w:rFonts w:ascii="Times New Roman" w:eastAsia="Fv" w:hAnsi="Times New Roman" w:cs="Times New Roman"/>
          <w:sz w:val="24"/>
          <w:szCs w:val="24"/>
          <w:lang w:val="en-US" w:eastAsia="en-US"/>
        </w:rPr>
        <w:t>”</w:t>
      </w:r>
      <w:r w:rsidRPr="005C03AA">
        <w:rPr>
          <w:rFonts w:ascii="Times New Roman" w:eastAsia="Fv" w:hAnsi="Times New Roman" w:cs="Times New Roman"/>
          <w:sz w:val="24"/>
          <w:szCs w:val="24"/>
          <w:lang w:val="en-US" w:eastAsia="en-US"/>
        </w:rPr>
        <w:t xml:space="preserve"> </w:t>
      </w:r>
      <w:r w:rsidRPr="00694590">
        <w:rPr>
          <w:rFonts w:ascii="Times New Roman" w:eastAsia="Fv" w:hAnsi="Times New Roman" w:cs="Times New Roman"/>
          <w:i/>
          <w:sz w:val="24"/>
          <w:szCs w:val="24"/>
          <w:lang w:val="en-US" w:eastAsia="en-US"/>
        </w:rPr>
        <w:t>Global Finance Journal</w:t>
      </w:r>
      <w:r w:rsidRPr="00694590">
        <w:rPr>
          <w:rFonts w:ascii="Times New Roman" w:eastAsia="Fv" w:hAnsi="Times New Roman" w:cs="Times New Roman"/>
          <w:sz w:val="24"/>
          <w:szCs w:val="24"/>
          <w:lang w:val="en-US" w:eastAsia="en-US"/>
        </w:rPr>
        <w:t>. Vol. 12 (2). p. 217–235.</w:t>
      </w:r>
    </w:p>
    <w:p w:rsidR="00694590" w:rsidRDefault="00694590" w:rsidP="008A5120">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73256B">
        <w:rPr>
          <w:rFonts w:ascii="Times New Roman" w:hAnsi="Times New Roman" w:cs="Times New Roman"/>
          <w:sz w:val="24"/>
          <w:szCs w:val="24"/>
          <w:lang w:val="en-US"/>
        </w:rPr>
        <w:t>Min</w:t>
      </w:r>
      <w:r w:rsidRPr="005B7375">
        <w:rPr>
          <w:rFonts w:ascii="Times New Roman" w:hAnsi="Times New Roman" w:cs="Times New Roman"/>
          <w:sz w:val="24"/>
          <w:szCs w:val="24"/>
          <w:lang w:val="en-US"/>
        </w:rPr>
        <w:t xml:space="preserve">, H. G. (1998). </w:t>
      </w:r>
      <w:r>
        <w:rPr>
          <w:rFonts w:ascii="Times New Roman" w:hAnsi="Times New Roman" w:cs="Times New Roman"/>
          <w:sz w:val="24"/>
          <w:szCs w:val="24"/>
          <w:lang w:val="en-US"/>
        </w:rPr>
        <w:t>“</w:t>
      </w:r>
      <w:r w:rsidRPr="005B7375">
        <w:rPr>
          <w:rFonts w:ascii="Times New Roman" w:hAnsi="Times New Roman" w:cs="Times New Roman"/>
          <w:sz w:val="24"/>
          <w:szCs w:val="24"/>
          <w:lang w:val="en-US"/>
        </w:rPr>
        <w:t>Determinants of emerging market bond spreads: Do economic</w:t>
      </w:r>
      <w:r>
        <w:rPr>
          <w:rFonts w:ascii="Times New Roman" w:hAnsi="Times New Roman" w:cs="Times New Roman"/>
          <w:sz w:val="24"/>
          <w:szCs w:val="24"/>
          <w:lang w:val="en-US"/>
        </w:rPr>
        <w:t xml:space="preserve"> </w:t>
      </w:r>
      <w:r w:rsidRPr="005B7375">
        <w:rPr>
          <w:rFonts w:ascii="Times New Roman" w:hAnsi="Times New Roman" w:cs="Times New Roman"/>
          <w:sz w:val="24"/>
          <w:szCs w:val="24"/>
          <w:lang w:val="en-US"/>
        </w:rPr>
        <w:t>fundamentals matter?</w:t>
      </w:r>
      <w:r>
        <w:rPr>
          <w:rFonts w:ascii="Times New Roman" w:hAnsi="Times New Roman" w:cs="Times New Roman"/>
          <w:sz w:val="24"/>
          <w:szCs w:val="24"/>
          <w:lang w:val="en-US"/>
        </w:rPr>
        <w:t>”</w:t>
      </w:r>
      <w:r w:rsidRPr="005B7375">
        <w:rPr>
          <w:rFonts w:ascii="Times New Roman" w:hAnsi="Times New Roman" w:cs="Times New Roman"/>
          <w:sz w:val="24"/>
          <w:szCs w:val="24"/>
          <w:lang w:val="en-US"/>
        </w:rPr>
        <w:t xml:space="preserve"> </w:t>
      </w:r>
      <w:r w:rsidRPr="005B7375">
        <w:rPr>
          <w:rFonts w:ascii="Times New Roman" w:hAnsi="Times New Roman" w:cs="Times New Roman"/>
          <w:i/>
          <w:sz w:val="24"/>
          <w:szCs w:val="24"/>
          <w:lang w:val="en-US"/>
        </w:rPr>
        <w:t>Police Research Working Paper</w:t>
      </w:r>
      <w:r w:rsidRPr="005B7375">
        <w:rPr>
          <w:rFonts w:ascii="Times New Roman" w:hAnsi="Times New Roman" w:cs="Times New Roman"/>
          <w:sz w:val="24"/>
          <w:szCs w:val="24"/>
          <w:lang w:val="en-US"/>
        </w:rPr>
        <w:t xml:space="preserve"> 1899</w:t>
      </w:r>
      <w:r>
        <w:rPr>
          <w:rFonts w:ascii="Times New Roman" w:hAnsi="Times New Roman" w:cs="Times New Roman"/>
          <w:sz w:val="24"/>
          <w:szCs w:val="24"/>
          <w:lang w:val="en-US"/>
        </w:rPr>
        <w:t xml:space="preserve">. </w:t>
      </w:r>
      <w:r w:rsidRPr="005B7375">
        <w:rPr>
          <w:rFonts w:ascii="Times New Roman" w:hAnsi="Times New Roman" w:cs="Times New Roman"/>
          <w:sz w:val="24"/>
          <w:szCs w:val="24"/>
          <w:lang w:val="en-US"/>
        </w:rPr>
        <w:t>The World Bank.</w:t>
      </w:r>
    </w:p>
    <w:p w:rsidR="00900B1F" w:rsidRPr="00900B1F" w:rsidRDefault="00900B1F" w:rsidP="008A5120">
      <w:pPr>
        <w:autoSpaceDE w:val="0"/>
        <w:autoSpaceDN w:val="0"/>
        <w:adjustRightInd w:val="0"/>
        <w:spacing w:after="0" w:line="240" w:lineRule="auto"/>
        <w:ind w:left="426" w:hanging="426"/>
        <w:jc w:val="both"/>
        <w:rPr>
          <w:rFonts w:ascii="Times New Roman" w:hAnsi="Times New Roman" w:cs="Times New Roman"/>
          <w:sz w:val="24"/>
          <w:szCs w:val="24"/>
        </w:rPr>
      </w:pPr>
      <w:r w:rsidRPr="00A61BEB">
        <w:rPr>
          <w:rFonts w:ascii="Times New Roman" w:hAnsi="Times New Roman" w:cs="Times New Roman"/>
          <w:sz w:val="24"/>
          <w:szCs w:val="24"/>
          <w:lang w:val="en-US"/>
        </w:rPr>
        <w:t xml:space="preserve">Montes, G. C. and Bastos, J. C. A. (2010). </w:t>
      </w:r>
      <w:r w:rsidRPr="00900B1F">
        <w:rPr>
          <w:rFonts w:ascii="Times New Roman" w:hAnsi="Times New Roman" w:cs="Times New Roman"/>
          <w:sz w:val="24"/>
          <w:szCs w:val="24"/>
        </w:rPr>
        <w:t>Metas de Inflação e Estrutura a Termo das Taxas de Juros: Uma análise da influência da credibilidade sobre o spread da taxa de juros de longo prazo no Brasil. In: XXXVI Encontro Nacional de Economia, 2010, Salvador. XXXVI Enc</w:t>
      </w:r>
      <w:r>
        <w:rPr>
          <w:rFonts w:ascii="Times New Roman" w:hAnsi="Times New Roman" w:cs="Times New Roman"/>
          <w:sz w:val="24"/>
          <w:szCs w:val="24"/>
        </w:rPr>
        <w:t>ontro Nacional de Economia.</w:t>
      </w:r>
    </w:p>
    <w:p w:rsidR="00694590" w:rsidRDefault="00694590" w:rsidP="008A5120">
      <w:pPr>
        <w:autoSpaceDE w:val="0"/>
        <w:autoSpaceDN w:val="0"/>
        <w:adjustRightInd w:val="0"/>
        <w:spacing w:after="0" w:line="240" w:lineRule="auto"/>
        <w:ind w:left="426" w:hanging="426"/>
        <w:jc w:val="both"/>
        <w:rPr>
          <w:rFonts w:ascii="Times New Roman" w:eastAsia="TimesNewRomanMTStd" w:hAnsi="Times New Roman" w:cs="Times New Roman"/>
          <w:sz w:val="24"/>
          <w:szCs w:val="24"/>
          <w:lang w:val="en-US"/>
        </w:rPr>
      </w:pPr>
      <w:r w:rsidRPr="00E55D38">
        <w:rPr>
          <w:rFonts w:ascii="Times New Roman" w:eastAsia="TimesNewRomanMTStd" w:hAnsi="Times New Roman" w:cs="Times New Roman"/>
          <w:sz w:val="24"/>
          <w:szCs w:val="24"/>
          <w:lang w:val="en-US"/>
        </w:rPr>
        <w:t xml:space="preserve">Newey, W. K. and West, K. D. (1987). </w:t>
      </w:r>
      <w:r w:rsidRPr="00C745D8">
        <w:rPr>
          <w:rFonts w:ascii="Times New Roman" w:eastAsia="TimesNewRomanMTStd" w:hAnsi="Times New Roman" w:cs="Times New Roman"/>
          <w:sz w:val="24"/>
          <w:szCs w:val="24"/>
          <w:lang w:val="en-US"/>
        </w:rPr>
        <w:t>“A simple, positive semidefinite,</w:t>
      </w:r>
      <w:r>
        <w:rPr>
          <w:rFonts w:ascii="Times New Roman" w:eastAsia="TimesNewRomanMTStd" w:hAnsi="Times New Roman" w:cs="Times New Roman"/>
          <w:sz w:val="24"/>
          <w:szCs w:val="24"/>
          <w:lang w:val="en-US"/>
        </w:rPr>
        <w:t xml:space="preserve"> </w:t>
      </w:r>
      <w:r w:rsidRPr="00C745D8">
        <w:rPr>
          <w:rFonts w:ascii="Times New Roman" w:eastAsia="TimesNewRomanMTStd" w:hAnsi="Times New Roman" w:cs="Times New Roman"/>
          <w:sz w:val="24"/>
          <w:szCs w:val="24"/>
          <w:lang w:val="en-US"/>
        </w:rPr>
        <w:t>heteroskedasticity</w:t>
      </w:r>
      <w:r>
        <w:rPr>
          <w:rFonts w:ascii="Times New Roman" w:eastAsia="TimesNewRomanMTStd" w:hAnsi="Times New Roman" w:cs="Times New Roman"/>
          <w:sz w:val="24"/>
          <w:szCs w:val="24"/>
          <w:lang w:val="en-US"/>
        </w:rPr>
        <w:t xml:space="preserve"> </w:t>
      </w:r>
      <w:r w:rsidRPr="00C745D8">
        <w:rPr>
          <w:rFonts w:ascii="Times New Roman" w:eastAsia="TimesNewRomanMTStd" w:hAnsi="Times New Roman" w:cs="Times New Roman"/>
          <w:sz w:val="24"/>
          <w:szCs w:val="24"/>
          <w:lang w:val="en-US"/>
        </w:rPr>
        <w:t>and autocorrelation consistent</w:t>
      </w:r>
      <w:r>
        <w:rPr>
          <w:rFonts w:ascii="Times New Roman" w:eastAsia="TimesNewRomanMTStd" w:hAnsi="Times New Roman" w:cs="Times New Roman"/>
          <w:sz w:val="24"/>
          <w:szCs w:val="24"/>
          <w:lang w:val="en-US"/>
        </w:rPr>
        <w:t xml:space="preserve"> </w:t>
      </w:r>
      <w:r w:rsidRPr="00C745D8">
        <w:rPr>
          <w:rFonts w:ascii="Times New Roman" w:eastAsia="TimesNewRomanMTStd" w:hAnsi="Times New Roman" w:cs="Times New Roman"/>
          <w:sz w:val="24"/>
          <w:szCs w:val="24"/>
          <w:lang w:val="en-US"/>
        </w:rPr>
        <w:t>covariance matrix</w:t>
      </w:r>
      <w:r>
        <w:rPr>
          <w:rFonts w:ascii="Times New Roman" w:eastAsia="TimesNewRomanMTStd" w:hAnsi="Times New Roman" w:cs="Times New Roman"/>
          <w:sz w:val="24"/>
          <w:szCs w:val="24"/>
          <w:lang w:val="en-US"/>
        </w:rPr>
        <w:t>.</w:t>
      </w:r>
      <w:r w:rsidRPr="00C745D8">
        <w:rPr>
          <w:rFonts w:ascii="Times New Roman" w:eastAsia="TimesNewRomanMTStd" w:hAnsi="Times New Roman" w:cs="Times New Roman"/>
          <w:sz w:val="24"/>
          <w:szCs w:val="24"/>
          <w:lang w:val="en-US"/>
        </w:rPr>
        <w:t>”</w:t>
      </w:r>
      <w:r>
        <w:rPr>
          <w:rFonts w:ascii="Times New Roman" w:eastAsia="TimesNewRomanMTStd" w:hAnsi="Times New Roman" w:cs="Times New Roman"/>
          <w:sz w:val="24"/>
          <w:szCs w:val="24"/>
          <w:lang w:val="en-US"/>
        </w:rPr>
        <w:t xml:space="preserve"> </w:t>
      </w:r>
      <w:r w:rsidRPr="00C745D8">
        <w:rPr>
          <w:rFonts w:ascii="Times New Roman" w:eastAsia="TimesNewRomanMTStd" w:hAnsi="Times New Roman" w:cs="Times New Roman"/>
          <w:i/>
          <w:sz w:val="24"/>
          <w:szCs w:val="24"/>
          <w:lang w:val="en-US"/>
        </w:rPr>
        <w:t>Econometrica</w:t>
      </w:r>
      <w:r>
        <w:rPr>
          <w:rFonts w:ascii="Times New Roman" w:eastAsia="TimesNewRomanMTStd" w:hAnsi="Times New Roman" w:cs="Times New Roman"/>
          <w:sz w:val="24"/>
          <w:szCs w:val="24"/>
          <w:lang w:val="en-US"/>
        </w:rPr>
        <w:t>. V</w:t>
      </w:r>
      <w:r w:rsidRPr="00C745D8">
        <w:rPr>
          <w:rFonts w:ascii="Times New Roman" w:eastAsia="TimesNewRomanMTStd" w:hAnsi="Times New Roman" w:cs="Times New Roman"/>
          <w:sz w:val="24"/>
          <w:szCs w:val="24"/>
          <w:lang w:val="en-US"/>
        </w:rPr>
        <w:t>ol. 55</w:t>
      </w:r>
      <w:r>
        <w:rPr>
          <w:rFonts w:ascii="Times New Roman" w:eastAsia="TimesNewRomanMTStd" w:hAnsi="Times New Roman" w:cs="Times New Roman"/>
          <w:sz w:val="24"/>
          <w:szCs w:val="24"/>
          <w:lang w:val="en-US"/>
        </w:rPr>
        <w:t xml:space="preserve"> (</w:t>
      </w:r>
      <w:r w:rsidRPr="00C745D8">
        <w:rPr>
          <w:rFonts w:ascii="Times New Roman" w:eastAsia="TimesNewRomanMTStd" w:hAnsi="Times New Roman" w:cs="Times New Roman"/>
          <w:sz w:val="24"/>
          <w:szCs w:val="24"/>
          <w:lang w:val="en-US"/>
        </w:rPr>
        <w:t>3</w:t>
      </w:r>
      <w:r>
        <w:rPr>
          <w:rFonts w:ascii="Times New Roman" w:eastAsia="TimesNewRomanMTStd" w:hAnsi="Times New Roman" w:cs="Times New Roman"/>
          <w:sz w:val="24"/>
          <w:szCs w:val="24"/>
          <w:lang w:val="en-US"/>
        </w:rPr>
        <w:t xml:space="preserve">). </w:t>
      </w:r>
      <w:r w:rsidRPr="00C745D8">
        <w:rPr>
          <w:rFonts w:ascii="Times New Roman" w:eastAsia="TimesNewRomanMTStd" w:hAnsi="Times New Roman" w:cs="Times New Roman"/>
          <w:sz w:val="24"/>
          <w:szCs w:val="24"/>
          <w:lang w:val="en-US"/>
        </w:rPr>
        <w:t>New</w:t>
      </w:r>
      <w:r>
        <w:rPr>
          <w:rFonts w:ascii="Times New Roman" w:eastAsia="TimesNewRomanMTStd" w:hAnsi="Times New Roman" w:cs="Times New Roman"/>
          <w:sz w:val="24"/>
          <w:szCs w:val="24"/>
          <w:lang w:val="en-US"/>
        </w:rPr>
        <w:t xml:space="preserve"> </w:t>
      </w:r>
      <w:r w:rsidRPr="00C745D8">
        <w:rPr>
          <w:rFonts w:ascii="Times New Roman" w:eastAsia="TimesNewRomanMTStd" w:hAnsi="Times New Roman" w:cs="Times New Roman"/>
          <w:sz w:val="24"/>
          <w:szCs w:val="24"/>
          <w:lang w:val="en-US"/>
        </w:rPr>
        <w:t>York, Econometric Society.</w:t>
      </w:r>
    </w:p>
    <w:p w:rsidR="00694590" w:rsidRPr="005B7375" w:rsidRDefault="00694590" w:rsidP="008A5120">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5B7375">
        <w:rPr>
          <w:rFonts w:ascii="Times New Roman" w:hAnsi="Times New Roman" w:cs="Times New Roman"/>
          <w:sz w:val="24"/>
          <w:szCs w:val="24"/>
          <w:lang w:val="en-US"/>
        </w:rPr>
        <w:t xml:space="preserve">Nogués, J. and Grandes, M. (2001). </w:t>
      </w:r>
      <w:r>
        <w:rPr>
          <w:rFonts w:ascii="Times New Roman" w:hAnsi="Times New Roman" w:cs="Times New Roman"/>
          <w:sz w:val="24"/>
          <w:szCs w:val="24"/>
          <w:lang w:val="en-US"/>
        </w:rPr>
        <w:t>“</w:t>
      </w:r>
      <w:r w:rsidRPr="005B7375">
        <w:rPr>
          <w:rFonts w:ascii="Times New Roman" w:hAnsi="Times New Roman" w:cs="Times New Roman"/>
          <w:sz w:val="24"/>
          <w:szCs w:val="24"/>
          <w:lang w:val="en-US"/>
        </w:rPr>
        <w:t>Country risk: Economic policy, contagion effect</w:t>
      </w:r>
      <w:r>
        <w:rPr>
          <w:rFonts w:ascii="Times New Roman" w:hAnsi="Times New Roman" w:cs="Times New Roman"/>
          <w:sz w:val="24"/>
          <w:szCs w:val="24"/>
          <w:lang w:val="en-US"/>
        </w:rPr>
        <w:t xml:space="preserve"> </w:t>
      </w:r>
      <w:r w:rsidRPr="005B7375">
        <w:rPr>
          <w:rFonts w:ascii="Times New Roman" w:hAnsi="Times New Roman" w:cs="Times New Roman"/>
          <w:sz w:val="24"/>
          <w:szCs w:val="24"/>
          <w:lang w:val="en-US"/>
        </w:rPr>
        <w:t>or political noise?</w:t>
      </w:r>
      <w:r>
        <w:rPr>
          <w:rFonts w:ascii="Times New Roman" w:hAnsi="Times New Roman" w:cs="Times New Roman"/>
          <w:sz w:val="24"/>
          <w:szCs w:val="24"/>
          <w:lang w:val="en-US"/>
        </w:rPr>
        <w:t>”</w:t>
      </w:r>
      <w:r w:rsidRPr="005B7375">
        <w:rPr>
          <w:rFonts w:ascii="Times New Roman" w:hAnsi="Times New Roman" w:cs="Times New Roman"/>
          <w:sz w:val="24"/>
          <w:szCs w:val="24"/>
          <w:lang w:val="en-US"/>
        </w:rPr>
        <w:t xml:space="preserve"> </w:t>
      </w:r>
      <w:r w:rsidRPr="005B7375">
        <w:rPr>
          <w:rFonts w:ascii="Times New Roman" w:hAnsi="Times New Roman" w:cs="Times New Roman"/>
          <w:i/>
          <w:iCs/>
          <w:sz w:val="24"/>
          <w:szCs w:val="24"/>
          <w:lang w:val="en-US"/>
        </w:rPr>
        <w:t>Journal of Applied Economics</w:t>
      </w:r>
      <w:r>
        <w:rPr>
          <w:rFonts w:ascii="Times New Roman" w:hAnsi="Times New Roman" w:cs="Times New Roman"/>
          <w:iCs/>
          <w:sz w:val="24"/>
          <w:szCs w:val="24"/>
          <w:lang w:val="en-US"/>
        </w:rPr>
        <w:t xml:space="preserve">. Vol. </w:t>
      </w:r>
      <w:r w:rsidRPr="005B7375">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5B7375">
        <w:rPr>
          <w:rFonts w:ascii="Times New Roman" w:hAnsi="Times New Roman" w:cs="Times New Roman"/>
          <w:sz w:val="24"/>
          <w:szCs w:val="24"/>
          <w:lang w:val="en-US"/>
        </w:rPr>
        <w:t>(1)</w:t>
      </w:r>
      <w:r>
        <w:rPr>
          <w:rFonts w:ascii="Times New Roman" w:hAnsi="Times New Roman" w:cs="Times New Roman"/>
          <w:sz w:val="24"/>
          <w:szCs w:val="24"/>
          <w:lang w:val="en-US"/>
        </w:rPr>
        <w:t xml:space="preserve">. p. </w:t>
      </w:r>
      <w:r w:rsidRPr="005B7375">
        <w:rPr>
          <w:rFonts w:ascii="Times New Roman" w:hAnsi="Times New Roman" w:cs="Times New Roman"/>
          <w:sz w:val="24"/>
          <w:szCs w:val="24"/>
          <w:lang w:val="en-US"/>
        </w:rPr>
        <w:t>125–162.</w:t>
      </w:r>
    </w:p>
    <w:p w:rsidR="00694590" w:rsidRDefault="00900B1F" w:rsidP="008A5120">
      <w:pPr>
        <w:autoSpaceDE w:val="0"/>
        <w:autoSpaceDN w:val="0"/>
        <w:adjustRightInd w:val="0"/>
        <w:spacing w:after="0" w:line="240" w:lineRule="auto"/>
        <w:ind w:left="426" w:hanging="426"/>
        <w:jc w:val="both"/>
        <w:rPr>
          <w:rFonts w:ascii="Times New Roman" w:eastAsia="TimesNewRomanMTStd" w:hAnsi="Times New Roman" w:cs="Times New Roman"/>
          <w:i/>
          <w:sz w:val="24"/>
          <w:szCs w:val="24"/>
          <w:lang w:val="en-US"/>
        </w:rPr>
      </w:pPr>
      <w:r>
        <w:rPr>
          <w:rFonts w:ascii="Times New Roman" w:eastAsia="TimesNewRomanMTStd" w:hAnsi="Times New Roman" w:cs="Times New Roman"/>
          <w:sz w:val="24"/>
          <w:szCs w:val="24"/>
          <w:lang w:val="en-US"/>
        </w:rPr>
        <w:t>Nunes, M. S.and</w:t>
      </w:r>
      <w:r w:rsidR="00694590" w:rsidRPr="00694590">
        <w:rPr>
          <w:rFonts w:ascii="Times New Roman" w:eastAsia="TimesNewRomanMTStd" w:hAnsi="Times New Roman" w:cs="Times New Roman"/>
          <w:sz w:val="24"/>
          <w:szCs w:val="24"/>
          <w:lang w:val="en-US"/>
        </w:rPr>
        <w:t xml:space="preserve"> Costa-Jr., N. C. A. and Meurer, R. (2005). </w:t>
      </w:r>
      <w:r w:rsidR="00694590">
        <w:rPr>
          <w:rFonts w:ascii="Times New Roman" w:eastAsia="TimesNewRomanMTStd" w:hAnsi="Times New Roman" w:cs="Times New Roman"/>
          <w:sz w:val="24"/>
          <w:szCs w:val="24"/>
        </w:rPr>
        <w:t xml:space="preserve">“A relação entre o mercado de ações e as variáveis macroeconômicas: uma análise econométrica para o Brasil” </w:t>
      </w:r>
      <w:r w:rsidR="00694590">
        <w:rPr>
          <w:rFonts w:ascii="Times New Roman" w:eastAsia="TimesNewRomanMTStd" w:hAnsi="Times New Roman" w:cs="Times New Roman"/>
          <w:i/>
          <w:sz w:val="24"/>
          <w:szCs w:val="24"/>
        </w:rPr>
        <w:t>Revista Brasileira de Economia</w:t>
      </w:r>
      <w:r w:rsidR="00694590">
        <w:rPr>
          <w:rFonts w:ascii="Times New Roman" w:eastAsia="TimesNewRomanMTStd" w:hAnsi="Times New Roman" w:cs="Times New Roman"/>
          <w:sz w:val="24"/>
          <w:szCs w:val="24"/>
        </w:rPr>
        <w:t xml:space="preserve">. </w:t>
      </w:r>
      <w:r w:rsidR="00694590" w:rsidRPr="00396FF3">
        <w:rPr>
          <w:rFonts w:ascii="Times New Roman" w:eastAsia="TimesNewRomanMTStd" w:hAnsi="Times New Roman" w:cs="Times New Roman"/>
          <w:sz w:val="24"/>
          <w:szCs w:val="24"/>
          <w:lang w:val="en-US"/>
        </w:rPr>
        <w:t>Vol. 59 (4). p. 585-607.</w:t>
      </w:r>
      <w:r w:rsidR="00694590" w:rsidRPr="00396FF3">
        <w:rPr>
          <w:rFonts w:ascii="Times New Roman" w:eastAsia="TimesNewRomanMTStd" w:hAnsi="Times New Roman" w:cs="Times New Roman"/>
          <w:i/>
          <w:sz w:val="24"/>
          <w:szCs w:val="24"/>
          <w:lang w:val="en-US"/>
        </w:rPr>
        <w:t xml:space="preserve"> </w:t>
      </w:r>
    </w:p>
    <w:p w:rsidR="00503BEB" w:rsidRPr="00612D22" w:rsidRDefault="00503BEB" w:rsidP="00612D22">
      <w:pPr>
        <w:pStyle w:val="PargrafodaLista"/>
        <w:autoSpaceDE w:val="0"/>
        <w:autoSpaceDN w:val="0"/>
        <w:adjustRightInd w:val="0"/>
        <w:spacing w:after="0" w:line="240" w:lineRule="auto"/>
        <w:ind w:left="426" w:hanging="426"/>
        <w:jc w:val="both"/>
        <w:rPr>
          <w:rFonts w:ascii="Times New Roman" w:eastAsia="Fv" w:hAnsi="Times New Roman" w:cs="Times New Roman"/>
          <w:sz w:val="24"/>
          <w:szCs w:val="24"/>
          <w:lang w:val="en-US"/>
        </w:rPr>
      </w:pPr>
      <w:r w:rsidRPr="00067C90">
        <w:rPr>
          <w:rFonts w:ascii="Times New Roman" w:eastAsia="Fv" w:hAnsi="Times New Roman" w:cs="Times New Roman"/>
          <w:sz w:val="24"/>
          <w:szCs w:val="24"/>
          <w:lang w:val="en-US"/>
        </w:rPr>
        <w:t xml:space="preserve">Pagano, M. (1993). “Financial Markets and Growth: An Overview” </w:t>
      </w:r>
      <w:r w:rsidRPr="00067C90">
        <w:rPr>
          <w:rFonts w:ascii="Times New Roman" w:eastAsia="Fv" w:hAnsi="Times New Roman" w:cs="Times New Roman"/>
          <w:i/>
          <w:sz w:val="24"/>
          <w:szCs w:val="24"/>
          <w:lang w:val="en-US"/>
        </w:rPr>
        <w:t>European Economic Review</w:t>
      </w:r>
      <w:r w:rsidRPr="00067C90">
        <w:rPr>
          <w:rFonts w:ascii="Times New Roman" w:eastAsia="Fv" w:hAnsi="Times New Roman" w:cs="Times New Roman"/>
          <w:sz w:val="24"/>
          <w:szCs w:val="24"/>
          <w:lang w:val="en-US"/>
        </w:rPr>
        <w:t>. Vol. 37 (2-3). p. 613-622.</w:t>
      </w:r>
    </w:p>
    <w:p w:rsidR="00694590" w:rsidRDefault="00694590" w:rsidP="008A5120">
      <w:pPr>
        <w:autoSpaceDE w:val="0"/>
        <w:autoSpaceDN w:val="0"/>
        <w:adjustRightInd w:val="0"/>
        <w:spacing w:after="0" w:line="240" w:lineRule="auto"/>
        <w:ind w:left="426" w:hanging="426"/>
        <w:jc w:val="both"/>
        <w:rPr>
          <w:rFonts w:ascii="Times New Roman" w:eastAsia="Fv" w:hAnsi="Times New Roman" w:cs="Times New Roman"/>
          <w:sz w:val="24"/>
          <w:szCs w:val="24"/>
          <w:lang w:val="en-US" w:eastAsia="en-US"/>
        </w:rPr>
      </w:pPr>
      <w:r w:rsidRPr="005C03AA">
        <w:rPr>
          <w:rFonts w:ascii="Times New Roman" w:eastAsia="Fv" w:hAnsi="Times New Roman" w:cs="Times New Roman"/>
          <w:sz w:val="24"/>
          <w:szCs w:val="24"/>
          <w:lang w:val="en-US" w:eastAsia="en-US"/>
        </w:rPr>
        <w:t xml:space="preserve">Rigobon, R. </w:t>
      </w:r>
      <w:r>
        <w:rPr>
          <w:rFonts w:ascii="Times New Roman" w:eastAsia="Fv" w:hAnsi="Times New Roman" w:cs="Times New Roman"/>
          <w:sz w:val="24"/>
          <w:szCs w:val="24"/>
          <w:lang w:val="en-US" w:eastAsia="en-US"/>
        </w:rPr>
        <w:t>and</w:t>
      </w:r>
      <w:r w:rsidRPr="005C03AA">
        <w:rPr>
          <w:rFonts w:ascii="Times New Roman" w:eastAsia="Fv" w:hAnsi="Times New Roman" w:cs="Times New Roman"/>
          <w:sz w:val="24"/>
          <w:szCs w:val="24"/>
          <w:lang w:val="en-US" w:eastAsia="en-US"/>
        </w:rPr>
        <w:t xml:space="preserve"> Sack, B. (2001). </w:t>
      </w:r>
      <w:r>
        <w:rPr>
          <w:rFonts w:ascii="Times New Roman" w:eastAsia="Fv" w:hAnsi="Times New Roman" w:cs="Times New Roman"/>
          <w:sz w:val="24"/>
          <w:szCs w:val="24"/>
          <w:lang w:val="en-US" w:eastAsia="en-US"/>
        </w:rPr>
        <w:t>“</w:t>
      </w:r>
      <w:r w:rsidRPr="005C03AA">
        <w:rPr>
          <w:rFonts w:ascii="Times New Roman" w:eastAsia="Fv" w:hAnsi="Times New Roman" w:cs="Times New Roman"/>
          <w:sz w:val="24"/>
          <w:szCs w:val="24"/>
          <w:lang w:val="en-US" w:eastAsia="en-US"/>
        </w:rPr>
        <w:t>Measuring the reaction of monetary policy to the</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sz w:val="24"/>
          <w:szCs w:val="24"/>
          <w:lang w:val="en-US" w:eastAsia="en-US"/>
        </w:rPr>
        <w:t>stock market.</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i/>
          <w:sz w:val="24"/>
          <w:szCs w:val="24"/>
          <w:lang w:val="en-US" w:eastAsia="en-US"/>
        </w:rPr>
        <w:t>Cambridge: NBER</w:t>
      </w:r>
      <w:r>
        <w:rPr>
          <w:rFonts w:ascii="Times New Roman" w:eastAsia="Fv" w:hAnsi="Times New Roman" w:cs="Times New Roman"/>
          <w:sz w:val="24"/>
          <w:szCs w:val="24"/>
          <w:lang w:val="en-US" w:eastAsia="en-US"/>
        </w:rPr>
        <w:t>.</w:t>
      </w:r>
      <w:r w:rsidRPr="005C03AA">
        <w:rPr>
          <w:rFonts w:ascii="Times New Roman" w:eastAsia="Fv" w:hAnsi="Times New Roman" w:cs="Times New Roman"/>
          <w:sz w:val="24"/>
          <w:szCs w:val="24"/>
          <w:lang w:val="en-US" w:eastAsia="en-US"/>
        </w:rPr>
        <w:t xml:space="preserve"> Working Papers n.8350</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sz w:val="24"/>
          <w:szCs w:val="24"/>
          <w:lang w:val="en-US" w:eastAsia="en-US"/>
        </w:rPr>
        <w:t>32 p.</w:t>
      </w:r>
    </w:p>
    <w:p w:rsidR="00694590" w:rsidRPr="00D1272A" w:rsidRDefault="00900B1F" w:rsidP="00D1272A">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A61BEB">
        <w:rPr>
          <w:rFonts w:ascii="Times New Roman" w:hAnsi="Times New Roman" w:cs="Times New Roman"/>
          <w:sz w:val="24"/>
          <w:szCs w:val="24"/>
          <w:lang w:val="en-US"/>
        </w:rPr>
        <w:t>Rozada, M. and</w:t>
      </w:r>
      <w:r w:rsidR="00D1272A" w:rsidRPr="00A61BEB">
        <w:rPr>
          <w:rFonts w:ascii="Times New Roman" w:hAnsi="Times New Roman" w:cs="Times New Roman"/>
          <w:sz w:val="24"/>
          <w:szCs w:val="24"/>
          <w:lang w:val="en-US"/>
        </w:rPr>
        <w:t xml:space="preserve"> Yeyati, E. L. (2006). </w:t>
      </w:r>
      <w:r w:rsidR="00D1272A" w:rsidRPr="007F1FC7">
        <w:rPr>
          <w:rFonts w:ascii="Times New Roman" w:hAnsi="Times New Roman" w:cs="Times New Roman"/>
          <w:sz w:val="24"/>
          <w:szCs w:val="24"/>
          <w:lang w:val="en-US"/>
        </w:rPr>
        <w:t xml:space="preserve">“Global factors and emerging market spreads.”  </w:t>
      </w:r>
      <w:r w:rsidR="00D1272A" w:rsidRPr="007F1FC7">
        <w:rPr>
          <w:rFonts w:ascii="Times New Roman" w:hAnsi="Times New Roman" w:cs="Times New Roman"/>
          <w:i/>
          <w:sz w:val="24"/>
          <w:szCs w:val="24"/>
          <w:lang w:val="en-US"/>
        </w:rPr>
        <w:t>Inter-American Development Bank Working Paper</w:t>
      </w:r>
      <w:r w:rsidR="00D1272A" w:rsidRPr="007F1FC7">
        <w:rPr>
          <w:rFonts w:ascii="Times New Roman" w:hAnsi="Times New Roman" w:cs="Times New Roman"/>
          <w:sz w:val="24"/>
          <w:szCs w:val="24"/>
          <w:lang w:val="en-US"/>
        </w:rPr>
        <w:t>. n. 552.</w:t>
      </w:r>
    </w:p>
    <w:p w:rsidR="00694590" w:rsidRPr="005C03AA" w:rsidRDefault="00694590" w:rsidP="008A5120">
      <w:pPr>
        <w:autoSpaceDE w:val="0"/>
        <w:autoSpaceDN w:val="0"/>
        <w:adjustRightInd w:val="0"/>
        <w:spacing w:after="0" w:line="240" w:lineRule="auto"/>
        <w:ind w:left="426" w:hanging="426"/>
        <w:jc w:val="both"/>
        <w:rPr>
          <w:rFonts w:ascii="Times New Roman" w:eastAsia="Fv" w:hAnsi="Times New Roman" w:cs="Times New Roman"/>
          <w:sz w:val="24"/>
          <w:szCs w:val="24"/>
          <w:lang w:val="en-US" w:eastAsia="en-US"/>
        </w:rPr>
      </w:pPr>
      <w:r w:rsidRPr="005C03AA">
        <w:rPr>
          <w:rFonts w:ascii="Times New Roman" w:eastAsia="Fv" w:hAnsi="Times New Roman" w:cs="Times New Roman"/>
          <w:sz w:val="24"/>
          <w:szCs w:val="24"/>
          <w:lang w:val="en-US" w:eastAsia="en-US"/>
        </w:rPr>
        <w:t xml:space="preserve">Shah, H. (1989). </w:t>
      </w:r>
      <w:r>
        <w:rPr>
          <w:rFonts w:ascii="Times New Roman" w:eastAsia="Fv" w:hAnsi="Times New Roman" w:cs="Times New Roman"/>
          <w:sz w:val="24"/>
          <w:szCs w:val="24"/>
          <w:lang w:val="en-US" w:eastAsia="en-US"/>
        </w:rPr>
        <w:t>“</w:t>
      </w:r>
      <w:r w:rsidRPr="005C03AA">
        <w:rPr>
          <w:rFonts w:ascii="Times New Roman" w:eastAsia="Fv" w:hAnsi="Times New Roman" w:cs="Times New Roman"/>
          <w:sz w:val="24"/>
          <w:szCs w:val="24"/>
          <w:lang w:val="en-US" w:eastAsia="en-US"/>
        </w:rPr>
        <w:t>Stock returns and anticipated aggregate real activity.</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sz w:val="24"/>
          <w:szCs w:val="24"/>
          <w:lang w:val="en-US" w:eastAsia="en-US"/>
        </w:rPr>
        <w:t>University</w:t>
      </w:r>
      <w:r>
        <w:rPr>
          <w:rFonts w:ascii="Times New Roman" w:eastAsia="Fv" w:hAnsi="Times New Roman" w:cs="Times New Roman"/>
          <w:sz w:val="24"/>
          <w:szCs w:val="24"/>
          <w:lang w:val="en-US" w:eastAsia="en-US"/>
        </w:rPr>
        <w:t xml:space="preserve"> </w:t>
      </w:r>
      <w:r w:rsidRPr="005C03AA">
        <w:rPr>
          <w:rFonts w:ascii="Times New Roman" w:eastAsia="Fv" w:hAnsi="Times New Roman" w:cs="Times New Roman"/>
          <w:sz w:val="24"/>
          <w:szCs w:val="24"/>
          <w:lang w:val="en-US" w:eastAsia="en-US"/>
        </w:rPr>
        <w:t>of Chicago.</w:t>
      </w:r>
    </w:p>
    <w:p w:rsidR="00694590" w:rsidRDefault="00694590" w:rsidP="008A5120">
      <w:pPr>
        <w:autoSpaceDE w:val="0"/>
        <w:autoSpaceDN w:val="0"/>
        <w:adjustRightInd w:val="0"/>
        <w:spacing w:after="0" w:line="240" w:lineRule="auto"/>
        <w:ind w:left="426" w:hanging="426"/>
        <w:jc w:val="both"/>
        <w:rPr>
          <w:rFonts w:ascii="Times New Roman" w:hAnsi="Times New Roman" w:cs="Times New Roman"/>
          <w:iCs/>
          <w:sz w:val="24"/>
          <w:szCs w:val="24"/>
          <w:lang w:val="en-US"/>
        </w:rPr>
      </w:pPr>
      <w:r w:rsidRPr="005B7375">
        <w:rPr>
          <w:rFonts w:ascii="Times New Roman" w:hAnsi="Times New Roman" w:cs="Times New Roman"/>
          <w:sz w:val="24"/>
          <w:szCs w:val="24"/>
          <w:lang w:val="en-US"/>
        </w:rPr>
        <w:t xml:space="preserve">Teixeira, M. F., Klotzle, M. C. and Ness-Jr, W. L. (2008). </w:t>
      </w:r>
      <w:r>
        <w:rPr>
          <w:rFonts w:ascii="Times New Roman" w:hAnsi="Times New Roman" w:cs="Times New Roman"/>
          <w:sz w:val="24"/>
          <w:szCs w:val="24"/>
          <w:lang w:val="en-US"/>
        </w:rPr>
        <w:t>“</w:t>
      </w:r>
      <w:r w:rsidRPr="005B7375">
        <w:rPr>
          <w:rFonts w:ascii="Times New Roman" w:hAnsi="Times New Roman" w:cs="Times New Roman"/>
          <w:bCs/>
          <w:sz w:val="24"/>
          <w:szCs w:val="24"/>
          <w:lang w:val="en-US"/>
        </w:rPr>
        <w:t xml:space="preserve">Determinant Factors of Brazilian Country Risk: An Empirical Analysis of Specific Country Risk.” </w:t>
      </w:r>
      <w:r w:rsidRPr="00694590">
        <w:rPr>
          <w:rFonts w:ascii="Times New Roman" w:hAnsi="Times New Roman" w:cs="Times New Roman"/>
          <w:i/>
          <w:iCs/>
          <w:sz w:val="24"/>
          <w:szCs w:val="24"/>
          <w:lang w:val="en-US"/>
        </w:rPr>
        <w:t>Revista Brasileira de Finanças</w:t>
      </w:r>
      <w:r w:rsidRPr="00694590">
        <w:rPr>
          <w:rFonts w:ascii="Times New Roman" w:hAnsi="Times New Roman" w:cs="Times New Roman"/>
          <w:iCs/>
          <w:sz w:val="24"/>
          <w:szCs w:val="24"/>
          <w:lang w:val="en-US"/>
        </w:rPr>
        <w:t xml:space="preserve">. </w:t>
      </w:r>
      <w:r w:rsidRPr="006B27ED">
        <w:rPr>
          <w:rFonts w:ascii="Times New Roman" w:hAnsi="Times New Roman" w:cs="Times New Roman"/>
          <w:iCs/>
          <w:sz w:val="24"/>
          <w:szCs w:val="24"/>
          <w:lang w:val="en-US"/>
        </w:rPr>
        <w:t>Vol. 6 (1).</w:t>
      </w:r>
      <w:r>
        <w:rPr>
          <w:rFonts w:ascii="Times New Roman" w:hAnsi="Times New Roman" w:cs="Times New Roman"/>
          <w:iCs/>
          <w:sz w:val="24"/>
          <w:szCs w:val="24"/>
          <w:lang w:val="en-US"/>
        </w:rPr>
        <w:t xml:space="preserve"> p. </w:t>
      </w:r>
      <w:r w:rsidRPr="006B27ED">
        <w:rPr>
          <w:rFonts w:ascii="Times New Roman" w:hAnsi="Times New Roman" w:cs="Times New Roman"/>
          <w:iCs/>
          <w:sz w:val="24"/>
          <w:szCs w:val="24"/>
          <w:lang w:val="en-US"/>
        </w:rPr>
        <w:t>49-67.</w:t>
      </w:r>
    </w:p>
    <w:p w:rsidR="00694590" w:rsidRDefault="00694590" w:rsidP="008A5120">
      <w:pPr>
        <w:autoSpaceDE w:val="0"/>
        <w:autoSpaceDN w:val="0"/>
        <w:adjustRightInd w:val="0"/>
        <w:spacing w:after="0" w:line="240" w:lineRule="auto"/>
        <w:ind w:left="426" w:hanging="426"/>
        <w:jc w:val="both"/>
        <w:rPr>
          <w:rFonts w:ascii="Times New Roman" w:eastAsiaTheme="minorHAnsi" w:hAnsi="Times New Roman" w:cs="Times New Roman"/>
          <w:sz w:val="24"/>
          <w:szCs w:val="24"/>
          <w:lang w:val="en-US" w:eastAsia="en-US"/>
        </w:rPr>
      </w:pPr>
      <w:r w:rsidRPr="0072337A">
        <w:rPr>
          <w:rFonts w:ascii="Times New Roman" w:eastAsiaTheme="minorHAnsi" w:hAnsi="Times New Roman" w:cs="Times New Roman"/>
          <w:sz w:val="24"/>
          <w:szCs w:val="24"/>
          <w:lang w:val="en-US" w:eastAsia="en-US"/>
        </w:rPr>
        <w:t xml:space="preserve">Williamson, J. (1973). </w:t>
      </w:r>
      <w:r>
        <w:rPr>
          <w:rFonts w:ascii="Times New Roman" w:eastAsiaTheme="minorHAnsi" w:hAnsi="Times New Roman" w:cs="Times New Roman"/>
          <w:sz w:val="24"/>
          <w:szCs w:val="24"/>
          <w:lang w:val="en-US" w:eastAsia="en-US"/>
        </w:rPr>
        <w:t>“</w:t>
      </w:r>
      <w:r w:rsidRPr="0072337A">
        <w:rPr>
          <w:rFonts w:ascii="Times New Roman" w:eastAsiaTheme="minorHAnsi" w:hAnsi="Times New Roman" w:cs="Times New Roman"/>
          <w:sz w:val="24"/>
          <w:szCs w:val="24"/>
          <w:lang w:val="en-US" w:eastAsia="en-US"/>
        </w:rPr>
        <w:t>Surveys in applied economics: International liquidity</w:t>
      </w:r>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i/>
          <w:iCs/>
          <w:sz w:val="24"/>
          <w:szCs w:val="24"/>
          <w:lang w:val="en-US" w:eastAsia="en-US"/>
        </w:rPr>
        <w:t xml:space="preserve">Economic </w:t>
      </w:r>
      <w:r w:rsidRPr="0072337A">
        <w:rPr>
          <w:rFonts w:ascii="Times New Roman" w:eastAsiaTheme="minorHAnsi" w:hAnsi="Times New Roman" w:cs="Times New Roman"/>
          <w:i/>
          <w:iCs/>
          <w:sz w:val="24"/>
          <w:szCs w:val="24"/>
          <w:lang w:val="en-US" w:eastAsia="en-US"/>
        </w:rPr>
        <w:t>Journal</w:t>
      </w:r>
      <w:r>
        <w:rPr>
          <w:rFonts w:ascii="Times New Roman" w:eastAsiaTheme="minorHAnsi" w:hAnsi="Times New Roman" w:cs="Times New Roman"/>
          <w:sz w:val="24"/>
          <w:szCs w:val="24"/>
          <w:lang w:val="en-US" w:eastAsia="en-US"/>
        </w:rPr>
        <w:t xml:space="preserve">. Vol. </w:t>
      </w:r>
      <w:r w:rsidRPr="0072337A">
        <w:rPr>
          <w:rFonts w:ascii="Times New Roman" w:eastAsiaTheme="minorHAnsi" w:hAnsi="Times New Roman" w:cs="Times New Roman"/>
          <w:sz w:val="24"/>
          <w:szCs w:val="24"/>
          <w:lang w:val="en-US" w:eastAsia="en-US"/>
        </w:rPr>
        <w:t>83</w:t>
      </w:r>
      <w:r>
        <w:rPr>
          <w:rFonts w:ascii="Times New Roman" w:eastAsiaTheme="minorHAnsi" w:hAnsi="Times New Roman" w:cs="Times New Roman"/>
          <w:sz w:val="24"/>
          <w:szCs w:val="24"/>
          <w:lang w:val="en-US" w:eastAsia="en-US"/>
        </w:rPr>
        <w:t xml:space="preserve"> </w:t>
      </w:r>
      <w:r w:rsidRPr="0072337A">
        <w:rPr>
          <w:rFonts w:ascii="Times New Roman" w:eastAsiaTheme="minorHAnsi" w:hAnsi="Times New Roman" w:cs="Times New Roman"/>
          <w:sz w:val="24"/>
          <w:szCs w:val="24"/>
          <w:lang w:val="en-US" w:eastAsia="en-US"/>
        </w:rPr>
        <w:t>(331)</w:t>
      </w:r>
      <w:r>
        <w:rPr>
          <w:rFonts w:ascii="Times New Roman" w:eastAsiaTheme="minorHAnsi" w:hAnsi="Times New Roman" w:cs="Times New Roman"/>
          <w:sz w:val="24"/>
          <w:szCs w:val="24"/>
          <w:lang w:val="en-US" w:eastAsia="en-US"/>
        </w:rPr>
        <w:t xml:space="preserve">. p. </w:t>
      </w:r>
      <w:r w:rsidRPr="0072337A">
        <w:rPr>
          <w:rFonts w:ascii="Times New Roman" w:eastAsiaTheme="minorHAnsi" w:hAnsi="Times New Roman" w:cs="Times New Roman"/>
          <w:sz w:val="24"/>
          <w:szCs w:val="24"/>
          <w:lang w:val="en-US" w:eastAsia="en-US"/>
        </w:rPr>
        <w:t>685–746.</w:t>
      </w:r>
    </w:p>
    <w:p w:rsidR="00694590" w:rsidRDefault="00694590" w:rsidP="008A5120">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C745D8">
        <w:rPr>
          <w:rFonts w:ascii="Times New Roman" w:hAnsi="Times New Roman" w:cs="Times New Roman"/>
          <w:sz w:val="24"/>
          <w:szCs w:val="24"/>
          <w:lang w:val="en-US"/>
        </w:rPr>
        <w:t>Wooldridge, J.M.</w:t>
      </w:r>
      <w:r>
        <w:rPr>
          <w:rFonts w:ascii="Times New Roman" w:hAnsi="Times New Roman" w:cs="Times New Roman"/>
          <w:sz w:val="24"/>
          <w:szCs w:val="24"/>
          <w:lang w:val="en-US"/>
        </w:rPr>
        <w:t xml:space="preserve"> (</w:t>
      </w:r>
      <w:r w:rsidRPr="00C745D8">
        <w:rPr>
          <w:rFonts w:ascii="Times New Roman" w:hAnsi="Times New Roman" w:cs="Times New Roman"/>
          <w:sz w:val="24"/>
          <w:szCs w:val="24"/>
          <w:lang w:val="en-US"/>
        </w:rPr>
        <w:t>2001</w:t>
      </w:r>
      <w:r>
        <w:rPr>
          <w:rFonts w:ascii="Times New Roman" w:hAnsi="Times New Roman" w:cs="Times New Roman"/>
          <w:sz w:val="24"/>
          <w:szCs w:val="24"/>
          <w:lang w:val="en-US"/>
        </w:rPr>
        <w:t>)</w:t>
      </w:r>
      <w:r w:rsidRPr="00C745D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745D8">
        <w:rPr>
          <w:rFonts w:ascii="Times New Roman" w:hAnsi="Times New Roman" w:cs="Times New Roman"/>
          <w:sz w:val="24"/>
          <w:szCs w:val="24"/>
          <w:lang w:val="en-US"/>
        </w:rPr>
        <w:t>Applications of generalized method of moments estimation.</w:t>
      </w:r>
      <w:r>
        <w:rPr>
          <w:rFonts w:ascii="Times New Roman" w:hAnsi="Times New Roman" w:cs="Times New Roman"/>
          <w:sz w:val="24"/>
          <w:szCs w:val="24"/>
          <w:lang w:val="en-US"/>
        </w:rPr>
        <w:t xml:space="preserve">” </w:t>
      </w:r>
      <w:r w:rsidRPr="00C745D8">
        <w:rPr>
          <w:rFonts w:ascii="Times New Roman" w:hAnsi="Times New Roman" w:cs="Times New Roman"/>
          <w:i/>
          <w:sz w:val="24"/>
          <w:szCs w:val="24"/>
          <w:lang w:val="en-US"/>
        </w:rPr>
        <w:t>Journal of Economic Perspectives</w:t>
      </w:r>
      <w:r>
        <w:rPr>
          <w:rFonts w:ascii="Times New Roman" w:hAnsi="Times New Roman" w:cs="Times New Roman"/>
          <w:sz w:val="24"/>
          <w:szCs w:val="24"/>
          <w:lang w:val="en-US"/>
        </w:rPr>
        <w:t xml:space="preserve">. Vol. </w:t>
      </w:r>
      <w:r w:rsidRPr="00C745D8">
        <w:rPr>
          <w:rFonts w:ascii="Times New Roman" w:hAnsi="Times New Roman" w:cs="Times New Roman"/>
          <w:sz w:val="24"/>
          <w:szCs w:val="24"/>
          <w:lang w:val="en-US"/>
        </w:rPr>
        <w:t>15 (4)</w:t>
      </w:r>
      <w:r>
        <w:rPr>
          <w:rFonts w:ascii="Times New Roman" w:hAnsi="Times New Roman" w:cs="Times New Roman"/>
          <w:sz w:val="24"/>
          <w:szCs w:val="24"/>
          <w:lang w:val="en-US"/>
        </w:rPr>
        <w:t xml:space="preserve">. p. </w:t>
      </w:r>
      <w:r w:rsidRPr="00C745D8">
        <w:rPr>
          <w:rFonts w:ascii="Times New Roman" w:hAnsi="Times New Roman" w:cs="Times New Roman"/>
          <w:sz w:val="24"/>
          <w:szCs w:val="24"/>
          <w:lang w:val="en-US"/>
        </w:rPr>
        <w:t>87–100.</w:t>
      </w:r>
    </w:p>
    <w:p w:rsidR="00012519" w:rsidRDefault="00694590" w:rsidP="00497840">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612D22">
        <w:rPr>
          <w:rFonts w:ascii="Times New Roman" w:hAnsi="Times New Roman" w:cs="Times New Roman"/>
          <w:sz w:val="24"/>
          <w:szCs w:val="24"/>
          <w:lang w:val="en-US"/>
        </w:rPr>
        <w:t xml:space="preserve"> </w:t>
      </w:r>
    </w:p>
    <w:p w:rsidR="001D2DCF" w:rsidRDefault="001D2DCF" w:rsidP="00497840">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1D2DCF" w:rsidRDefault="001D2DCF" w:rsidP="00497840">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1D2DCF" w:rsidRDefault="001D2DCF" w:rsidP="00497840">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1D2DCF" w:rsidRDefault="001D2DCF" w:rsidP="00497840">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1D2DCF" w:rsidRDefault="001D2DCF" w:rsidP="00497840">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1D2DCF" w:rsidRDefault="001D2DCF" w:rsidP="00497840">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1D2DCF" w:rsidRPr="00497840" w:rsidRDefault="001D2DCF" w:rsidP="00497840">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14361F" w:rsidRPr="0014361F" w:rsidRDefault="0014361F" w:rsidP="00BC1E20">
      <w:pPr>
        <w:autoSpaceDE w:val="0"/>
        <w:autoSpaceDN w:val="0"/>
        <w:adjustRightInd w:val="0"/>
        <w:spacing w:after="0" w:line="240" w:lineRule="auto"/>
        <w:jc w:val="both"/>
        <w:rPr>
          <w:rFonts w:ascii="Times New Roman" w:hAnsi="Times New Roman" w:cs="Times New Roman"/>
          <w:b/>
          <w:sz w:val="24"/>
          <w:szCs w:val="24"/>
          <w:lang w:val="en-GB"/>
        </w:rPr>
      </w:pPr>
      <w:r w:rsidRPr="0014361F">
        <w:rPr>
          <w:rFonts w:ascii="Times New Roman" w:hAnsi="Times New Roman" w:cs="Times New Roman"/>
          <w:b/>
          <w:sz w:val="24"/>
          <w:szCs w:val="24"/>
          <w:lang w:val="en-GB"/>
        </w:rPr>
        <w:lastRenderedPageBreak/>
        <w:t>Appendix</w:t>
      </w:r>
    </w:p>
    <w:p w:rsidR="004B7A75" w:rsidRPr="000817BE" w:rsidRDefault="004B7A75" w:rsidP="00BC1E20">
      <w:pPr>
        <w:autoSpaceDE w:val="0"/>
        <w:autoSpaceDN w:val="0"/>
        <w:adjustRightInd w:val="0"/>
        <w:spacing w:after="0" w:line="240" w:lineRule="auto"/>
        <w:jc w:val="both"/>
        <w:rPr>
          <w:rFonts w:ascii="Times New Roman" w:hAnsi="Times New Roman" w:cs="Times New Roman"/>
          <w:b/>
          <w:bCs/>
          <w:sz w:val="24"/>
          <w:szCs w:val="24"/>
          <w:lang w:val="en-GB"/>
        </w:rPr>
      </w:pPr>
    </w:p>
    <w:p w:rsidR="00012519" w:rsidRDefault="007A601F" w:rsidP="00BC1E20">
      <w:pPr>
        <w:autoSpaceDE w:val="0"/>
        <w:autoSpaceDN w:val="0"/>
        <w:adjustRightInd w:val="0"/>
        <w:spacing w:after="0" w:line="240" w:lineRule="auto"/>
        <w:jc w:val="both"/>
        <w:rPr>
          <w:noProof/>
        </w:rPr>
      </w:pPr>
      <w:r w:rsidRPr="007A601F">
        <w:rPr>
          <w:noProof/>
        </w:rPr>
        <w:drawing>
          <wp:inline distT="0" distB="0" distL="0" distR="0">
            <wp:extent cx="3638550" cy="4810836"/>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cstate="print"/>
                    <a:srcRect/>
                    <a:stretch>
                      <a:fillRect/>
                    </a:stretch>
                  </pic:blipFill>
                  <pic:spPr bwMode="auto">
                    <a:xfrm>
                      <a:off x="0" y="0"/>
                      <a:ext cx="3640968" cy="4814033"/>
                    </a:xfrm>
                    <a:prstGeom prst="rect">
                      <a:avLst/>
                    </a:prstGeom>
                    <a:noFill/>
                    <a:ln w="9525">
                      <a:noFill/>
                      <a:miter lim="800000"/>
                      <a:headEnd/>
                      <a:tailEnd/>
                    </a:ln>
                  </pic:spPr>
                </pic:pic>
              </a:graphicData>
            </a:graphic>
          </wp:inline>
        </w:drawing>
      </w:r>
    </w:p>
    <w:p w:rsidR="00A91610" w:rsidRPr="000817BE" w:rsidRDefault="00A91610" w:rsidP="00BC1E20">
      <w:pPr>
        <w:autoSpaceDE w:val="0"/>
        <w:autoSpaceDN w:val="0"/>
        <w:adjustRightInd w:val="0"/>
        <w:spacing w:after="0" w:line="240" w:lineRule="auto"/>
        <w:jc w:val="both"/>
        <w:rPr>
          <w:noProof/>
        </w:rPr>
      </w:pPr>
    </w:p>
    <w:p w:rsidR="00C90C70" w:rsidRDefault="007C3B0C" w:rsidP="00BC1E20">
      <w:pPr>
        <w:autoSpaceDE w:val="0"/>
        <w:autoSpaceDN w:val="0"/>
        <w:adjustRightInd w:val="0"/>
        <w:spacing w:after="0" w:line="240" w:lineRule="auto"/>
        <w:jc w:val="both"/>
        <w:rPr>
          <w:rFonts w:ascii="Times New Roman" w:hAnsi="Times New Roman" w:cs="Times New Roman"/>
          <w:b/>
          <w:bCs/>
          <w:sz w:val="24"/>
          <w:szCs w:val="24"/>
          <w:lang w:val="en-GB"/>
        </w:rPr>
      </w:pPr>
      <w:r w:rsidRPr="00D5576C">
        <w:rPr>
          <w:rFonts w:ascii="Times New Roman" w:hAnsi="Times New Roman" w:cs="Times New Roman"/>
          <w:b/>
          <w:bCs/>
          <w:sz w:val="24"/>
          <w:szCs w:val="24"/>
          <w:lang w:val="en-GB"/>
        </w:rPr>
        <w:object w:dxaOrig="7808" w:dyaOrig="3729">
          <v:shape id="_x0000_i1027" type="#_x0000_t75" style="width:390.65pt;height:186.45pt" o:ole="">
            <v:imagedata r:id="rId52" o:title=""/>
          </v:shape>
          <o:OLEObject Type="Embed" ProgID="Word.Document.12" ShapeID="_x0000_i1027" DrawAspect="Content" ObjectID="_1370945402" r:id="rId53">
            <o:FieldCodes>\s</o:FieldCodes>
          </o:OLEObject>
        </w:object>
      </w:r>
    </w:p>
    <w:p w:rsidR="00C94351" w:rsidRDefault="00C94351" w:rsidP="00BC1E20">
      <w:pPr>
        <w:autoSpaceDE w:val="0"/>
        <w:autoSpaceDN w:val="0"/>
        <w:adjustRightInd w:val="0"/>
        <w:spacing w:after="0" w:line="240" w:lineRule="auto"/>
        <w:jc w:val="both"/>
        <w:rPr>
          <w:rFonts w:ascii="Times New Roman" w:hAnsi="Times New Roman" w:cs="Times New Roman"/>
          <w:b/>
          <w:bCs/>
          <w:sz w:val="24"/>
          <w:szCs w:val="24"/>
          <w:lang w:val="en-GB"/>
        </w:rPr>
      </w:pPr>
    </w:p>
    <w:p w:rsidR="00693C22" w:rsidRPr="00C94351" w:rsidRDefault="00C94351" w:rsidP="00C90C70">
      <w:pPr>
        <w:autoSpaceDE w:val="0"/>
        <w:autoSpaceDN w:val="0"/>
        <w:adjustRightInd w:val="0"/>
        <w:spacing w:after="0" w:line="240" w:lineRule="auto"/>
        <w:jc w:val="both"/>
        <w:rPr>
          <w:rFonts w:ascii="Times New Roman" w:hAnsi="Times New Roman" w:cs="Times New Roman"/>
          <w:b/>
          <w:bCs/>
          <w:sz w:val="24"/>
          <w:szCs w:val="24"/>
          <w:lang w:val="en-GB"/>
        </w:rPr>
      </w:pPr>
      <w:r w:rsidRPr="00D5576C">
        <w:rPr>
          <w:rFonts w:ascii="Times New Roman" w:hAnsi="Times New Roman" w:cs="Times New Roman"/>
          <w:b/>
          <w:bCs/>
          <w:sz w:val="24"/>
          <w:szCs w:val="24"/>
          <w:lang w:val="en-GB"/>
        </w:rPr>
        <w:object w:dxaOrig="8750" w:dyaOrig="4170">
          <v:shape id="_x0000_i1028" type="#_x0000_t75" style="width:436.85pt;height:208.5pt" o:ole="">
            <v:imagedata r:id="rId54" o:title=""/>
          </v:shape>
          <o:OLEObject Type="Embed" ProgID="Word.Document.12" ShapeID="_x0000_i1028" DrawAspect="Content" ObjectID="_1370945403" r:id="rId55">
            <o:FieldCodes>\s</o:FieldCodes>
          </o:OLEObject>
        </w:object>
      </w:r>
    </w:p>
    <w:p w:rsidR="00C90C70" w:rsidRDefault="00C94351" w:rsidP="00C90C70">
      <w:pPr>
        <w:autoSpaceDE w:val="0"/>
        <w:autoSpaceDN w:val="0"/>
        <w:adjustRightInd w:val="0"/>
        <w:spacing w:after="0" w:line="240" w:lineRule="auto"/>
        <w:jc w:val="both"/>
        <w:rPr>
          <w:rFonts w:ascii="Times New Roman" w:hAnsi="Times New Roman" w:cs="Times New Roman"/>
          <w:b/>
          <w:bCs/>
          <w:sz w:val="24"/>
          <w:szCs w:val="24"/>
          <w:lang w:val="en-US"/>
        </w:rPr>
      </w:pPr>
      <w:r w:rsidRPr="00D5576C">
        <w:rPr>
          <w:rFonts w:ascii="Times New Roman" w:hAnsi="Times New Roman" w:cs="Times New Roman"/>
          <w:b/>
          <w:bCs/>
          <w:sz w:val="24"/>
          <w:szCs w:val="24"/>
          <w:lang w:val="en-US"/>
        </w:rPr>
        <w:object w:dxaOrig="8750" w:dyaOrig="2261">
          <v:shape id="_x0000_i1029" type="#_x0000_t75" style="width:436.85pt;height:112.3pt" o:ole="">
            <v:imagedata r:id="rId56" o:title=""/>
          </v:shape>
          <o:OLEObject Type="Embed" ProgID="Word.Document.12" ShapeID="_x0000_i1029" DrawAspect="Content" ObjectID="_1370945404" r:id="rId57">
            <o:FieldCodes>\s</o:FieldCodes>
          </o:OLEObject>
        </w:object>
      </w:r>
    </w:p>
    <w:p w:rsidR="00546870" w:rsidRDefault="002D26D2" w:rsidP="00C90C70">
      <w:pPr>
        <w:autoSpaceDE w:val="0"/>
        <w:autoSpaceDN w:val="0"/>
        <w:adjustRightInd w:val="0"/>
        <w:spacing w:after="0" w:line="240" w:lineRule="auto"/>
        <w:jc w:val="both"/>
        <w:rPr>
          <w:rFonts w:ascii="Times New Roman" w:hAnsi="Times New Roman" w:cs="Times New Roman"/>
          <w:b/>
          <w:bCs/>
          <w:sz w:val="24"/>
          <w:szCs w:val="24"/>
          <w:lang w:val="en-US"/>
        </w:rPr>
      </w:pPr>
      <w:r w:rsidRPr="00D5576C">
        <w:rPr>
          <w:rFonts w:ascii="Times New Roman" w:hAnsi="Times New Roman" w:cs="Times New Roman"/>
          <w:b/>
          <w:bCs/>
          <w:sz w:val="24"/>
          <w:szCs w:val="24"/>
          <w:lang w:val="en-GB"/>
        </w:rPr>
        <w:object w:dxaOrig="8495" w:dyaOrig="3352">
          <v:shape id="_x0000_i1030" type="#_x0000_t75" style="width:425pt;height:167.1pt" o:ole="">
            <v:imagedata r:id="rId58" o:title=""/>
          </v:shape>
          <o:OLEObject Type="Embed" ProgID="Word.Document.12" ShapeID="_x0000_i1030" DrawAspect="Content" ObjectID="_1370945405" r:id="rId59">
            <o:FieldCodes>\s</o:FieldCodes>
          </o:OLEObject>
        </w:object>
      </w:r>
    </w:p>
    <w:p w:rsidR="002D26D2" w:rsidRDefault="002D26D2" w:rsidP="00546870">
      <w:pPr>
        <w:rPr>
          <w:rFonts w:ascii="Times New Roman" w:hAnsi="Times New Roman" w:cs="Times New Roman"/>
          <w:sz w:val="24"/>
          <w:szCs w:val="24"/>
          <w:lang w:val="en-US"/>
        </w:rPr>
      </w:pPr>
    </w:p>
    <w:p w:rsidR="00F41E6E" w:rsidRDefault="002D26D2" w:rsidP="00546870">
      <w:pPr>
        <w:rPr>
          <w:rFonts w:ascii="Times New Roman" w:hAnsi="Times New Roman" w:cs="Times New Roman"/>
          <w:sz w:val="24"/>
          <w:szCs w:val="24"/>
          <w:lang w:val="en-US"/>
        </w:rPr>
      </w:pPr>
      <w:r w:rsidRPr="00D5576C">
        <w:rPr>
          <w:rFonts w:ascii="Times New Roman" w:hAnsi="Times New Roman" w:cs="Times New Roman"/>
          <w:b/>
          <w:bCs/>
          <w:sz w:val="24"/>
          <w:szCs w:val="24"/>
          <w:lang w:val="en-GB"/>
        </w:rPr>
        <w:object w:dxaOrig="8495" w:dyaOrig="3986">
          <v:shape id="_x0000_i1031" type="#_x0000_t75" style="width:425pt;height:199.35pt" o:ole="">
            <v:imagedata r:id="rId60" o:title=""/>
          </v:shape>
          <o:OLEObject Type="Embed" ProgID="Word.Document.12" ShapeID="_x0000_i1031" DrawAspect="Content" ObjectID="_1370945406" r:id="rId61">
            <o:FieldCodes>\s</o:FieldCodes>
          </o:OLEObject>
        </w:object>
      </w:r>
    </w:p>
    <w:p w:rsidR="00546870" w:rsidRDefault="0045061B" w:rsidP="007B43B4">
      <w:pPr>
        <w:spacing w:after="0"/>
        <w:rPr>
          <w:rFonts w:ascii="Times New Roman" w:hAnsi="Times New Roman" w:cs="Times New Roman"/>
          <w:b/>
          <w:bCs/>
          <w:sz w:val="24"/>
          <w:szCs w:val="24"/>
          <w:lang w:val="en-US"/>
        </w:rPr>
      </w:pPr>
      <w:r w:rsidRPr="00D5576C">
        <w:rPr>
          <w:rFonts w:ascii="Times New Roman" w:hAnsi="Times New Roman" w:cs="Times New Roman"/>
          <w:b/>
          <w:bCs/>
          <w:sz w:val="24"/>
          <w:szCs w:val="24"/>
          <w:lang w:val="en-US"/>
        </w:rPr>
        <w:object w:dxaOrig="8750" w:dyaOrig="2146">
          <v:shape id="_x0000_i1032" type="#_x0000_t75" style="width:436.85pt;height:107.45pt" o:ole="">
            <v:imagedata r:id="rId62" o:title=""/>
          </v:shape>
          <o:OLEObject Type="Embed" ProgID="Word.Document.12" ShapeID="_x0000_i1032" DrawAspect="Content" ObjectID="_1370945407" r:id="rId63">
            <o:FieldCodes>\s</o:FieldCodes>
          </o:OLEObject>
        </w:object>
      </w:r>
    </w:p>
    <w:p w:rsidR="007B43B4" w:rsidRPr="007B43B4" w:rsidRDefault="007B43B4" w:rsidP="007B43B4">
      <w:pPr>
        <w:spacing w:after="0"/>
        <w:rPr>
          <w:rFonts w:ascii="Times New Roman" w:hAnsi="Times New Roman" w:cs="Times New Roman"/>
          <w:b/>
          <w:bCs/>
          <w:i/>
          <w:sz w:val="24"/>
          <w:szCs w:val="24"/>
          <w:lang w:val="en-US"/>
        </w:rPr>
      </w:pPr>
      <w:r>
        <w:rPr>
          <w:rFonts w:ascii="Times New Roman" w:hAnsi="Times New Roman" w:cs="Times New Roman"/>
          <w:b/>
          <w:bCs/>
          <w:sz w:val="24"/>
          <w:szCs w:val="24"/>
          <w:lang w:val="en-US"/>
        </w:rPr>
        <w:t xml:space="preserve">Table A.8 – OLS Tests </w:t>
      </w:r>
      <w:r>
        <w:rPr>
          <w:rFonts w:ascii="Times New Roman" w:hAnsi="Times New Roman" w:cs="Times New Roman"/>
          <w:b/>
          <w:bCs/>
          <w:i/>
          <w:sz w:val="24"/>
          <w:szCs w:val="24"/>
          <w:lang w:val="en-US"/>
        </w:rPr>
        <w:t>Embi</w:t>
      </w:r>
    </w:p>
    <w:tbl>
      <w:tblPr>
        <w:tblW w:w="8340" w:type="dxa"/>
        <w:tblInd w:w="59" w:type="dxa"/>
        <w:tblCellMar>
          <w:left w:w="70" w:type="dxa"/>
          <w:right w:w="70" w:type="dxa"/>
        </w:tblCellMar>
        <w:tblLook w:val="04A0"/>
      </w:tblPr>
      <w:tblGrid>
        <w:gridCol w:w="1780"/>
        <w:gridCol w:w="845"/>
        <w:gridCol w:w="795"/>
        <w:gridCol w:w="845"/>
        <w:gridCol w:w="795"/>
        <w:gridCol w:w="845"/>
        <w:gridCol w:w="795"/>
        <w:gridCol w:w="845"/>
        <w:gridCol w:w="795"/>
      </w:tblGrid>
      <w:tr w:rsidR="007B43B4" w:rsidRPr="007B43B4" w:rsidTr="007B43B4">
        <w:trPr>
          <w:trHeight w:val="300"/>
        </w:trPr>
        <w:tc>
          <w:tcPr>
            <w:tcW w:w="1780" w:type="dxa"/>
            <w:tcBorders>
              <w:top w:val="single" w:sz="4" w:space="0" w:color="auto"/>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 </w:t>
            </w:r>
          </w:p>
        </w:tc>
        <w:tc>
          <w:tcPr>
            <w:tcW w:w="1640" w:type="dxa"/>
            <w:gridSpan w:val="2"/>
            <w:tcBorders>
              <w:top w:val="single" w:sz="4" w:space="0" w:color="auto"/>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w:t>
            </w:r>
            <w:r w:rsidRPr="007B43B4">
              <w:rPr>
                <w:rFonts w:ascii="Times New Roman" w:eastAsia="Times New Roman" w:hAnsi="Times New Roman" w:cs="Times New Roman"/>
                <w:color w:val="000000"/>
                <w:sz w:val="18"/>
                <w:szCs w:val="18"/>
              </w:rPr>
              <w:t>pecification 1</w:t>
            </w:r>
          </w:p>
        </w:tc>
        <w:tc>
          <w:tcPr>
            <w:tcW w:w="1640" w:type="dxa"/>
            <w:gridSpan w:val="2"/>
            <w:tcBorders>
              <w:top w:val="single" w:sz="4" w:space="0" w:color="auto"/>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specification 2</w:t>
            </w:r>
          </w:p>
        </w:tc>
        <w:tc>
          <w:tcPr>
            <w:tcW w:w="1640" w:type="dxa"/>
            <w:gridSpan w:val="2"/>
            <w:tcBorders>
              <w:top w:val="single" w:sz="4" w:space="0" w:color="auto"/>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specification 3</w:t>
            </w:r>
          </w:p>
        </w:tc>
        <w:tc>
          <w:tcPr>
            <w:tcW w:w="1640" w:type="dxa"/>
            <w:gridSpan w:val="2"/>
            <w:tcBorders>
              <w:top w:val="single" w:sz="4" w:space="0" w:color="auto"/>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specification 4</w:t>
            </w:r>
          </w:p>
        </w:tc>
      </w:tr>
      <w:tr w:rsidR="007B43B4" w:rsidRPr="007B43B4" w:rsidTr="007B43B4">
        <w:trPr>
          <w:trHeight w:val="300"/>
        </w:trPr>
        <w:tc>
          <w:tcPr>
            <w:tcW w:w="1780"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 </w:t>
            </w:r>
          </w:p>
        </w:tc>
        <w:tc>
          <w:tcPr>
            <w:tcW w:w="845"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F-stat</w:t>
            </w:r>
          </w:p>
        </w:tc>
        <w:tc>
          <w:tcPr>
            <w:tcW w:w="795"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Prob.</w:t>
            </w:r>
          </w:p>
        </w:tc>
        <w:tc>
          <w:tcPr>
            <w:tcW w:w="845"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F-stat</w:t>
            </w:r>
          </w:p>
        </w:tc>
        <w:tc>
          <w:tcPr>
            <w:tcW w:w="795"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Prob.</w:t>
            </w:r>
          </w:p>
        </w:tc>
        <w:tc>
          <w:tcPr>
            <w:tcW w:w="845"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F-stat</w:t>
            </w:r>
          </w:p>
        </w:tc>
        <w:tc>
          <w:tcPr>
            <w:tcW w:w="795"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Prob.</w:t>
            </w:r>
          </w:p>
        </w:tc>
        <w:tc>
          <w:tcPr>
            <w:tcW w:w="845"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F-stat</w:t>
            </w:r>
          </w:p>
        </w:tc>
        <w:tc>
          <w:tcPr>
            <w:tcW w:w="795"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Prob.</w:t>
            </w:r>
          </w:p>
        </w:tc>
      </w:tr>
      <w:tr w:rsidR="007B43B4" w:rsidRPr="007B43B4" w:rsidTr="007B43B4">
        <w:trPr>
          <w:trHeight w:val="300"/>
        </w:trPr>
        <w:tc>
          <w:tcPr>
            <w:tcW w:w="1780"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Ramsey RESET (1)</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44.82</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24.91</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14.43</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4.47</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0.04</w:t>
            </w:r>
          </w:p>
        </w:tc>
      </w:tr>
      <w:tr w:rsidR="007B43B4" w:rsidRPr="007B43B4" w:rsidTr="007B43B4">
        <w:trPr>
          <w:trHeight w:val="300"/>
        </w:trPr>
        <w:tc>
          <w:tcPr>
            <w:tcW w:w="1780"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Ramsey RESET (2)</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26.08</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26.24</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18.26</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24.40</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r>
      <w:tr w:rsidR="007B43B4" w:rsidRPr="007B43B4" w:rsidTr="007B43B4">
        <w:trPr>
          <w:trHeight w:val="300"/>
        </w:trPr>
        <w:tc>
          <w:tcPr>
            <w:tcW w:w="1780"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ARCH (1)</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25.77</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9.26</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8.26</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5.45</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0.02</w:t>
            </w:r>
          </w:p>
        </w:tc>
      </w:tr>
      <w:tr w:rsidR="007B43B4" w:rsidRPr="007B43B4" w:rsidTr="007B43B4">
        <w:trPr>
          <w:trHeight w:val="300"/>
        </w:trPr>
        <w:tc>
          <w:tcPr>
            <w:tcW w:w="1780"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ARCH (2)</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13.07</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7.61</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11.53</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10.75</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r>
      <w:tr w:rsidR="007B43B4" w:rsidRPr="007B43B4" w:rsidTr="007B43B4">
        <w:trPr>
          <w:trHeight w:val="300"/>
        </w:trPr>
        <w:tc>
          <w:tcPr>
            <w:tcW w:w="1780"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LM (1)</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25.14</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15.37</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10.27</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8.24</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r>
      <w:tr w:rsidR="007B43B4" w:rsidRPr="007B43B4" w:rsidTr="007B43B4">
        <w:trPr>
          <w:trHeight w:val="300"/>
        </w:trPr>
        <w:tc>
          <w:tcPr>
            <w:tcW w:w="1780"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LM (2)</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20.77</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10.06</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11.60</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6.87</w:t>
            </w:r>
          </w:p>
        </w:tc>
        <w:tc>
          <w:tcPr>
            <w:tcW w:w="795"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r>
      <w:tr w:rsidR="007B43B4" w:rsidRPr="007B43B4" w:rsidTr="007B43B4">
        <w:trPr>
          <w:trHeight w:val="300"/>
        </w:trPr>
        <w:tc>
          <w:tcPr>
            <w:tcW w:w="1780"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Jarque Bera</w:t>
            </w:r>
          </w:p>
        </w:tc>
        <w:tc>
          <w:tcPr>
            <w:tcW w:w="845"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38.91</w:t>
            </w:r>
          </w:p>
        </w:tc>
        <w:tc>
          <w:tcPr>
            <w:tcW w:w="795"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13.24</w:t>
            </w:r>
          </w:p>
        </w:tc>
        <w:tc>
          <w:tcPr>
            <w:tcW w:w="795"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38.31</w:t>
            </w:r>
          </w:p>
        </w:tc>
        <w:tc>
          <w:tcPr>
            <w:tcW w:w="795"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845"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47.38</w:t>
            </w:r>
          </w:p>
        </w:tc>
        <w:tc>
          <w:tcPr>
            <w:tcW w:w="795"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r>
    </w:tbl>
    <w:p w:rsidR="007B43B4" w:rsidRPr="007B43B4" w:rsidRDefault="007B43B4" w:rsidP="007B43B4">
      <w:pPr>
        <w:autoSpaceDE w:val="0"/>
        <w:autoSpaceDN w:val="0"/>
        <w:adjustRightInd w:val="0"/>
        <w:jc w:val="both"/>
        <w:rPr>
          <w:rFonts w:ascii="Times New Roman" w:hAnsi="Times New Roman" w:cs="Times New Roman"/>
          <w:sz w:val="20"/>
          <w:szCs w:val="20"/>
          <w:lang w:val="en-GB"/>
        </w:rPr>
      </w:pPr>
      <w:r w:rsidRPr="007B43B4">
        <w:rPr>
          <w:rFonts w:ascii="Times New Roman" w:hAnsi="Times New Roman" w:cs="Times New Roman"/>
          <w:i/>
          <w:iCs/>
          <w:color w:val="000000"/>
          <w:sz w:val="20"/>
          <w:szCs w:val="20"/>
          <w:lang w:val="en-GB"/>
        </w:rPr>
        <w:t xml:space="preserve">Source: </w:t>
      </w:r>
      <w:r w:rsidRPr="007B43B4">
        <w:rPr>
          <w:rFonts w:ascii="Times New Roman" w:hAnsi="Times New Roman" w:cs="Times New Roman"/>
          <w:color w:val="000000"/>
          <w:sz w:val="20"/>
          <w:szCs w:val="20"/>
          <w:lang w:val="en-GB"/>
        </w:rPr>
        <w:t>author's estimates</w:t>
      </w:r>
    </w:p>
    <w:p w:rsidR="007B43B4" w:rsidRPr="007B43B4" w:rsidRDefault="007B43B4" w:rsidP="007B43B4">
      <w:pPr>
        <w:spacing w:after="0"/>
        <w:rPr>
          <w:rFonts w:ascii="Times New Roman" w:hAnsi="Times New Roman" w:cs="Times New Roman"/>
          <w:b/>
          <w:bCs/>
          <w:i/>
          <w:sz w:val="24"/>
          <w:szCs w:val="24"/>
          <w:lang w:val="en-US"/>
        </w:rPr>
      </w:pPr>
      <w:r>
        <w:rPr>
          <w:rFonts w:ascii="Times New Roman" w:hAnsi="Times New Roman" w:cs="Times New Roman"/>
          <w:b/>
          <w:bCs/>
          <w:sz w:val="24"/>
          <w:szCs w:val="24"/>
          <w:lang w:val="en-US"/>
        </w:rPr>
        <w:t xml:space="preserve">Table A.9 – OLS Tests </w:t>
      </w:r>
      <w:r>
        <w:rPr>
          <w:rFonts w:ascii="Times New Roman" w:hAnsi="Times New Roman" w:cs="Times New Roman"/>
          <w:b/>
          <w:bCs/>
          <w:i/>
          <w:sz w:val="24"/>
          <w:szCs w:val="24"/>
          <w:lang w:val="en-US"/>
        </w:rPr>
        <w:t>Ibovespa</w:t>
      </w:r>
    </w:p>
    <w:tbl>
      <w:tblPr>
        <w:tblW w:w="8340" w:type="dxa"/>
        <w:tblInd w:w="59" w:type="dxa"/>
        <w:tblCellMar>
          <w:left w:w="70" w:type="dxa"/>
          <w:right w:w="70" w:type="dxa"/>
        </w:tblCellMar>
        <w:tblLook w:val="04A0"/>
      </w:tblPr>
      <w:tblGrid>
        <w:gridCol w:w="1780"/>
        <w:gridCol w:w="918"/>
        <w:gridCol w:w="722"/>
        <w:gridCol w:w="918"/>
        <w:gridCol w:w="722"/>
        <w:gridCol w:w="918"/>
        <w:gridCol w:w="722"/>
        <w:gridCol w:w="918"/>
        <w:gridCol w:w="722"/>
      </w:tblGrid>
      <w:tr w:rsidR="007B43B4" w:rsidRPr="007B43B4" w:rsidTr="007B43B4">
        <w:trPr>
          <w:trHeight w:val="300"/>
        </w:trPr>
        <w:tc>
          <w:tcPr>
            <w:tcW w:w="1780" w:type="dxa"/>
            <w:tcBorders>
              <w:top w:val="single" w:sz="4" w:space="0" w:color="auto"/>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lang w:val="en-US"/>
              </w:rPr>
            </w:pPr>
            <w:r w:rsidRPr="007B43B4">
              <w:rPr>
                <w:rFonts w:ascii="Times New Roman" w:eastAsia="Times New Roman" w:hAnsi="Times New Roman" w:cs="Times New Roman"/>
                <w:color w:val="000000"/>
                <w:sz w:val="18"/>
                <w:szCs w:val="18"/>
                <w:lang w:val="en-US"/>
              </w:rPr>
              <w:t> </w:t>
            </w:r>
          </w:p>
        </w:tc>
        <w:tc>
          <w:tcPr>
            <w:tcW w:w="1640" w:type="dxa"/>
            <w:gridSpan w:val="2"/>
            <w:tcBorders>
              <w:top w:val="single" w:sz="4" w:space="0" w:color="auto"/>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lang w:val="en-US"/>
              </w:rPr>
            </w:pPr>
            <w:r w:rsidRPr="007B43B4">
              <w:rPr>
                <w:rFonts w:ascii="Times New Roman" w:eastAsia="Times New Roman" w:hAnsi="Times New Roman" w:cs="Times New Roman"/>
                <w:color w:val="000000"/>
                <w:sz w:val="18"/>
                <w:szCs w:val="18"/>
                <w:lang w:val="en-US"/>
              </w:rPr>
              <w:t>specification 1</w:t>
            </w:r>
          </w:p>
        </w:tc>
        <w:tc>
          <w:tcPr>
            <w:tcW w:w="1640" w:type="dxa"/>
            <w:gridSpan w:val="2"/>
            <w:tcBorders>
              <w:top w:val="single" w:sz="4" w:space="0" w:color="auto"/>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lang w:val="en-US"/>
              </w:rPr>
            </w:pPr>
            <w:r w:rsidRPr="007B43B4">
              <w:rPr>
                <w:rFonts w:ascii="Times New Roman" w:eastAsia="Times New Roman" w:hAnsi="Times New Roman" w:cs="Times New Roman"/>
                <w:color w:val="000000"/>
                <w:sz w:val="18"/>
                <w:szCs w:val="18"/>
                <w:lang w:val="en-US"/>
              </w:rPr>
              <w:t>specification 2</w:t>
            </w:r>
          </w:p>
        </w:tc>
        <w:tc>
          <w:tcPr>
            <w:tcW w:w="1640" w:type="dxa"/>
            <w:gridSpan w:val="2"/>
            <w:tcBorders>
              <w:top w:val="single" w:sz="4" w:space="0" w:color="auto"/>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lang w:val="en-US"/>
              </w:rPr>
            </w:pPr>
            <w:r w:rsidRPr="007B43B4">
              <w:rPr>
                <w:rFonts w:ascii="Times New Roman" w:eastAsia="Times New Roman" w:hAnsi="Times New Roman" w:cs="Times New Roman"/>
                <w:color w:val="000000"/>
                <w:sz w:val="18"/>
                <w:szCs w:val="18"/>
                <w:lang w:val="en-US"/>
              </w:rPr>
              <w:t>specification 3</w:t>
            </w:r>
          </w:p>
        </w:tc>
        <w:tc>
          <w:tcPr>
            <w:tcW w:w="1640" w:type="dxa"/>
            <w:gridSpan w:val="2"/>
            <w:tcBorders>
              <w:top w:val="single" w:sz="4" w:space="0" w:color="auto"/>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lang w:val="en-US"/>
              </w:rPr>
            </w:pPr>
            <w:r w:rsidRPr="007B43B4">
              <w:rPr>
                <w:rFonts w:ascii="Times New Roman" w:eastAsia="Times New Roman" w:hAnsi="Times New Roman" w:cs="Times New Roman"/>
                <w:color w:val="000000"/>
                <w:sz w:val="18"/>
                <w:szCs w:val="18"/>
                <w:lang w:val="en-US"/>
              </w:rPr>
              <w:t>specification 4</w:t>
            </w:r>
          </w:p>
        </w:tc>
      </w:tr>
      <w:tr w:rsidR="007B43B4" w:rsidRPr="007B43B4" w:rsidTr="007B43B4">
        <w:trPr>
          <w:trHeight w:val="300"/>
        </w:trPr>
        <w:tc>
          <w:tcPr>
            <w:tcW w:w="1780"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lang w:val="en-US"/>
              </w:rPr>
            </w:pPr>
            <w:r w:rsidRPr="007B43B4">
              <w:rPr>
                <w:rFonts w:ascii="Times New Roman" w:eastAsia="Times New Roman" w:hAnsi="Times New Roman" w:cs="Times New Roman"/>
                <w:color w:val="000000"/>
                <w:sz w:val="18"/>
                <w:szCs w:val="18"/>
                <w:lang w:val="en-US"/>
              </w:rPr>
              <w:t> </w:t>
            </w:r>
          </w:p>
        </w:tc>
        <w:tc>
          <w:tcPr>
            <w:tcW w:w="918"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lang w:val="en-US"/>
              </w:rPr>
            </w:pPr>
            <w:r w:rsidRPr="007B43B4">
              <w:rPr>
                <w:rFonts w:ascii="Times New Roman" w:eastAsia="Times New Roman" w:hAnsi="Times New Roman" w:cs="Times New Roman"/>
                <w:color w:val="000000"/>
                <w:sz w:val="18"/>
                <w:szCs w:val="18"/>
                <w:lang w:val="en-US"/>
              </w:rPr>
              <w:t>F-stat</w:t>
            </w:r>
          </w:p>
        </w:tc>
        <w:tc>
          <w:tcPr>
            <w:tcW w:w="722"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lang w:val="en-US"/>
              </w:rPr>
            </w:pPr>
            <w:r w:rsidRPr="007B43B4">
              <w:rPr>
                <w:rFonts w:ascii="Times New Roman" w:eastAsia="Times New Roman" w:hAnsi="Times New Roman" w:cs="Times New Roman"/>
                <w:color w:val="000000"/>
                <w:sz w:val="18"/>
                <w:szCs w:val="18"/>
                <w:lang w:val="en-US"/>
              </w:rPr>
              <w:t>Prob.</w:t>
            </w:r>
          </w:p>
        </w:tc>
        <w:tc>
          <w:tcPr>
            <w:tcW w:w="918"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lang w:val="en-US"/>
              </w:rPr>
            </w:pPr>
            <w:r w:rsidRPr="007B43B4">
              <w:rPr>
                <w:rFonts w:ascii="Times New Roman" w:eastAsia="Times New Roman" w:hAnsi="Times New Roman" w:cs="Times New Roman"/>
                <w:color w:val="000000"/>
                <w:sz w:val="18"/>
                <w:szCs w:val="18"/>
                <w:lang w:val="en-US"/>
              </w:rPr>
              <w:t>F-stat</w:t>
            </w:r>
          </w:p>
        </w:tc>
        <w:tc>
          <w:tcPr>
            <w:tcW w:w="722"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lang w:val="en-US"/>
              </w:rPr>
            </w:pPr>
            <w:r w:rsidRPr="007B43B4">
              <w:rPr>
                <w:rFonts w:ascii="Times New Roman" w:eastAsia="Times New Roman" w:hAnsi="Times New Roman" w:cs="Times New Roman"/>
                <w:color w:val="000000"/>
                <w:sz w:val="18"/>
                <w:szCs w:val="18"/>
                <w:lang w:val="en-US"/>
              </w:rPr>
              <w:t>Prob.</w:t>
            </w:r>
          </w:p>
        </w:tc>
        <w:tc>
          <w:tcPr>
            <w:tcW w:w="918"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lang w:val="en-US"/>
              </w:rPr>
            </w:pPr>
            <w:r w:rsidRPr="007B43B4">
              <w:rPr>
                <w:rFonts w:ascii="Times New Roman" w:eastAsia="Times New Roman" w:hAnsi="Times New Roman" w:cs="Times New Roman"/>
                <w:color w:val="000000"/>
                <w:sz w:val="18"/>
                <w:szCs w:val="18"/>
                <w:lang w:val="en-US"/>
              </w:rPr>
              <w:t>F-stat</w:t>
            </w:r>
          </w:p>
        </w:tc>
        <w:tc>
          <w:tcPr>
            <w:tcW w:w="722"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lang w:val="en-US"/>
              </w:rPr>
            </w:pPr>
            <w:r w:rsidRPr="007B43B4">
              <w:rPr>
                <w:rFonts w:ascii="Times New Roman" w:eastAsia="Times New Roman" w:hAnsi="Times New Roman" w:cs="Times New Roman"/>
                <w:color w:val="000000"/>
                <w:sz w:val="18"/>
                <w:szCs w:val="18"/>
                <w:lang w:val="en-US"/>
              </w:rPr>
              <w:t>Prob.</w:t>
            </w:r>
          </w:p>
        </w:tc>
        <w:tc>
          <w:tcPr>
            <w:tcW w:w="918"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lang w:val="en-US"/>
              </w:rPr>
            </w:pPr>
            <w:r w:rsidRPr="007B43B4">
              <w:rPr>
                <w:rFonts w:ascii="Times New Roman" w:eastAsia="Times New Roman" w:hAnsi="Times New Roman" w:cs="Times New Roman"/>
                <w:color w:val="000000"/>
                <w:sz w:val="18"/>
                <w:szCs w:val="18"/>
                <w:lang w:val="en-US"/>
              </w:rPr>
              <w:t>F-stat</w:t>
            </w:r>
          </w:p>
        </w:tc>
        <w:tc>
          <w:tcPr>
            <w:tcW w:w="722"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lang w:val="en-US"/>
              </w:rPr>
            </w:pPr>
            <w:r w:rsidRPr="007B43B4">
              <w:rPr>
                <w:rFonts w:ascii="Times New Roman" w:eastAsia="Times New Roman" w:hAnsi="Times New Roman" w:cs="Times New Roman"/>
                <w:color w:val="000000"/>
                <w:sz w:val="18"/>
                <w:szCs w:val="18"/>
                <w:lang w:val="en-US"/>
              </w:rPr>
              <w:t>Prob.</w:t>
            </w:r>
          </w:p>
        </w:tc>
      </w:tr>
      <w:tr w:rsidR="007B43B4" w:rsidRPr="007B43B4" w:rsidTr="007B43B4">
        <w:trPr>
          <w:trHeight w:val="300"/>
        </w:trPr>
        <w:tc>
          <w:tcPr>
            <w:tcW w:w="1780"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Ramsey RESET (1)</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197.67</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271.39</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164.30</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232.01</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r>
      <w:tr w:rsidR="007B43B4" w:rsidRPr="007B43B4" w:rsidTr="007B43B4">
        <w:trPr>
          <w:trHeight w:val="300"/>
        </w:trPr>
        <w:tc>
          <w:tcPr>
            <w:tcW w:w="1780"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Ramsey RESET (2)</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108.10</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144.97</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107.39</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143.01</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r>
      <w:tr w:rsidR="007B43B4" w:rsidRPr="007B43B4" w:rsidTr="007B43B4">
        <w:trPr>
          <w:trHeight w:val="300"/>
        </w:trPr>
        <w:tc>
          <w:tcPr>
            <w:tcW w:w="1780"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ARCH (1)</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28.05</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24.43</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50.48</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37.86</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r>
      <w:tr w:rsidR="007B43B4" w:rsidRPr="007B43B4" w:rsidTr="007B43B4">
        <w:trPr>
          <w:trHeight w:val="300"/>
        </w:trPr>
        <w:tc>
          <w:tcPr>
            <w:tcW w:w="1780"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ARCH (2)</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13.66</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11.85</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24.66</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19.65</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r>
      <w:tr w:rsidR="007B43B4" w:rsidRPr="007B43B4" w:rsidTr="007B43B4">
        <w:trPr>
          <w:trHeight w:val="300"/>
        </w:trPr>
        <w:tc>
          <w:tcPr>
            <w:tcW w:w="1780"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LM (1)</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71.39</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54.36</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73.54</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54.54</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r>
      <w:tr w:rsidR="007B43B4" w:rsidRPr="007B43B4" w:rsidTr="007B43B4">
        <w:trPr>
          <w:trHeight w:val="300"/>
        </w:trPr>
        <w:tc>
          <w:tcPr>
            <w:tcW w:w="1780"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LM (2)</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35.83</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28.68</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36.58</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c>
          <w:tcPr>
            <w:tcW w:w="918"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27.74</w:t>
            </w:r>
          </w:p>
        </w:tc>
        <w:tc>
          <w:tcPr>
            <w:tcW w:w="722" w:type="dxa"/>
            <w:tcBorders>
              <w:top w:val="nil"/>
              <w:left w:val="nil"/>
              <w:bottom w:val="nil"/>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0.00</w:t>
            </w:r>
          </w:p>
        </w:tc>
      </w:tr>
      <w:tr w:rsidR="007B43B4" w:rsidRPr="007B43B4" w:rsidTr="007B43B4">
        <w:trPr>
          <w:trHeight w:val="300"/>
        </w:trPr>
        <w:tc>
          <w:tcPr>
            <w:tcW w:w="1780"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Jarque Bera</w:t>
            </w:r>
          </w:p>
        </w:tc>
        <w:tc>
          <w:tcPr>
            <w:tcW w:w="918"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7.93</w:t>
            </w:r>
          </w:p>
        </w:tc>
        <w:tc>
          <w:tcPr>
            <w:tcW w:w="722"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0.01</w:t>
            </w:r>
          </w:p>
        </w:tc>
        <w:tc>
          <w:tcPr>
            <w:tcW w:w="918"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3.34</w:t>
            </w:r>
          </w:p>
        </w:tc>
        <w:tc>
          <w:tcPr>
            <w:tcW w:w="722"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0.18</w:t>
            </w:r>
          </w:p>
        </w:tc>
        <w:tc>
          <w:tcPr>
            <w:tcW w:w="918"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6.55</w:t>
            </w:r>
          </w:p>
        </w:tc>
        <w:tc>
          <w:tcPr>
            <w:tcW w:w="722"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0.03</w:t>
            </w:r>
          </w:p>
        </w:tc>
        <w:tc>
          <w:tcPr>
            <w:tcW w:w="918"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6.90</w:t>
            </w:r>
          </w:p>
        </w:tc>
        <w:tc>
          <w:tcPr>
            <w:tcW w:w="722" w:type="dxa"/>
            <w:tcBorders>
              <w:top w:val="nil"/>
              <w:left w:val="nil"/>
              <w:bottom w:val="single" w:sz="4" w:space="0" w:color="auto"/>
              <w:right w:val="nil"/>
            </w:tcBorders>
            <w:shd w:val="clear" w:color="auto" w:fill="auto"/>
            <w:noWrap/>
            <w:vAlign w:val="bottom"/>
            <w:hideMark/>
          </w:tcPr>
          <w:p w:rsidR="007B43B4" w:rsidRPr="007B43B4" w:rsidRDefault="007B43B4" w:rsidP="007B43B4">
            <w:pPr>
              <w:spacing w:after="0" w:line="240" w:lineRule="auto"/>
              <w:jc w:val="center"/>
              <w:rPr>
                <w:rFonts w:ascii="Times New Roman" w:eastAsia="Times New Roman" w:hAnsi="Times New Roman" w:cs="Times New Roman"/>
                <w:color w:val="000000"/>
                <w:sz w:val="18"/>
                <w:szCs w:val="18"/>
              </w:rPr>
            </w:pPr>
            <w:r w:rsidRPr="007B43B4">
              <w:rPr>
                <w:rFonts w:ascii="Times New Roman" w:eastAsia="Times New Roman" w:hAnsi="Times New Roman" w:cs="Times New Roman"/>
                <w:color w:val="000000"/>
                <w:sz w:val="18"/>
                <w:szCs w:val="18"/>
              </w:rPr>
              <w:t>0.03</w:t>
            </w:r>
          </w:p>
        </w:tc>
      </w:tr>
    </w:tbl>
    <w:p w:rsidR="007B43B4" w:rsidRPr="00A91610" w:rsidRDefault="00A91610" w:rsidP="00A91610">
      <w:pPr>
        <w:autoSpaceDE w:val="0"/>
        <w:autoSpaceDN w:val="0"/>
        <w:adjustRightInd w:val="0"/>
        <w:jc w:val="both"/>
        <w:rPr>
          <w:rFonts w:ascii="Times New Roman" w:hAnsi="Times New Roman" w:cs="Times New Roman"/>
          <w:sz w:val="20"/>
          <w:szCs w:val="20"/>
          <w:lang w:val="en-GB"/>
        </w:rPr>
      </w:pPr>
      <w:r w:rsidRPr="007B43B4">
        <w:rPr>
          <w:rFonts w:ascii="Times New Roman" w:hAnsi="Times New Roman" w:cs="Times New Roman"/>
          <w:i/>
          <w:iCs/>
          <w:color w:val="000000"/>
          <w:sz w:val="20"/>
          <w:szCs w:val="20"/>
          <w:lang w:val="en-GB"/>
        </w:rPr>
        <w:t xml:space="preserve">Source: </w:t>
      </w:r>
      <w:r w:rsidRPr="007B43B4">
        <w:rPr>
          <w:rFonts w:ascii="Times New Roman" w:hAnsi="Times New Roman" w:cs="Times New Roman"/>
          <w:color w:val="000000"/>
          <w:sz w:val="20"/>
          <w:szCs w:val="20"/>
          <w:lang w:val="en-GB"/>
        </w:rPr>
        <w:t>author's estimates</w:t>
      </w:r>
    </w:p>
    <w:sectPr w:rsidR="007B43B4" w:rsidRPr="00A91610" w:rsidSect="003F31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E8C" w:rsidRDefault="00D52E8C" w:rsidP="00D645F5">
      <w:pPr>
        <w:spacing w:after="0" w:line="240" w:lineRule="auto"/>
      </w:pPr>
      <w:r>
        <w:separator/>
      </w:r>
    </w:p>
  </w:endnote>
  <w:endnote w:type="continuationSeparator" w:id="1">
    <w:p w:rsidR="00D52E8C" w:rsidRDefault="00D52E8C" w:rsidP="00D64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MTStd">
    <w:altName w:val="MS Mincho"/>
    <w:panose1 w:val="00000000000000000000"/>
    <w:charset w:val="80"/>
    <w:family w:val="roman"/>
    <w:notTrueType/>
    <w:pitch w:val="default"/>
    <w:sig w:usb0="00000001" w:usb1="08070000" w:usb2="00000010" w:usb3="00000000" w:csb0="00020000" w:csb1="00000000"/>
  </w:font>
  <w:font w:name="Fv">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E8C" w:rsidRDefault="00D52E8C" w:rsidP="00D645F5">
      <w:pPr>
        <w:spacing w:after="0" w:line="240" w:lineRule="auto"/>
      </w:pPr>
      <w:r>
        <w:separator/>
      </w:r>
    </w:p>
  </w:footnote>
  <w:footnote w:type="continuationSeparator" w:id="1">
    <w:p w:rsidR="00D52E8C" w:rsidRDefault="00D52E8C" w:rsidP="00D645F5">
      <w:pPr>
        <w:spacing w:after="0" w:line="240" w:lineRule="auto"/>
      </w:pPr>
      <w:r>
        <w:continuationSeparator/>
      </w:r>
    </w:p>
  </w:footnote>
  <w:footnote w:id="2">
    <w:p w:rsidR="00436760" w:rsidRPr="00436760" w:rsidRDefault="00436760" w:rsidP="00C50918">
      <w:pPr>
        <w:pStyle w:val="Textodenotaderodap"/>
        <w:jc w:val="both"/>
        <w:rPr>
          <w:rFonts w:ascii="Times New Roman" w:hAnsi="Times New Roman" w:cs="Times New Roman"/>
          <w:lang w:val="en-US"/>
        </w:rPr>
      </w:pPr>
      <w:r w:rsidRPr="00436760">
        <w:rPr>
          <w:rStyle w:val="Refdenotaderodap"/>
          <w:rFonts w:ascii="Times New Roman" w:hAnsi="Times New Roman" w:cs="Times New Roman"/>
          <w:lang w:val="en-US"/>
        </w:rPr>
        <w:t>*</w:t>
      </w:r>
      <w:r w:rsidRPr="00436760">
        <w:rPr>
          <w:rFonts w:ascii="Times New Roman" w:hAnsi="Times New Roman" w:cs="Times New Roman"/>
          <w:lang w:val="en-US"/>
        </w:rPr>
        <w:t xml:space="preserve"> </w:t>
      </w:r>
      <w:r w:rsidRPr="00436760">
        <w:rPr>
          <w:rFonts w:ascii="Times New Roman" w:hAnsi="Times New Roman" w:cs="Times New Roman"/>
          <w:color w:val="231F20"/>
          <w:lang w:val="en-US"/>
        </w:rPr>
        <w:t>Fluminense Federal University, Department of Economics; National Council for Scientific and Technological Development (CNPq</w:t>
      </w:r>
      <w:r w:rsidR="00701900">
        <w:rPr>
          <w:rFonts w:ascii="Times New Roman" w:hAnsi="Times New Roman" w:cs="Times New Roman"/>
          <w:color w:val="231F20"/>
          <w:lang w:val="en-US"/>
        </w:rPr>
        <w:t xml:space="preserve">). </w:t>
      </w:r>
      <w:hyperlink r:id="rId1" w:history="1">
        <w:r w:rsidR="00701900" w:rsidRPr="00B771C9">
          <w:rPr>
            <w:rStyle w:val="Hyperlink"/>
            <w:rFonts w:ascii="Times New Roman" w:hAnsi="Times New Roman" w:cs="Times New Roman"/>
            <w:lang w:val="en-US"/>
          </w:rPr>
          <w:t>gabrielmontesuff@yahoo.com.br</w:t>
        </w:r>
      </w:hyperlink>
      <w:r w:rsidR="00701900">
        <w:rPr>
          <w:rFonts w:ascii="Times New Roman" w:hAnsi="Times New Roman" w:cs="Times New Roman"/>
          <w:color w:val="231F20"/>
          <w:lang w:val="en-US"/>
        </w:rPr>
        <w:t xml:space="preserve"> </w:t>
      </w:r>
    </w:p>
  </w:footnote>
  <w:footnote w:id="3">
    <w:p w:rsidR="00701900" w:rsidRPr="00701900" w:rsidRDefault="00701900" w:rsidP="00C50918">
      <w:pPr>
        <w:pStyle w:val="Textodenotaderodap"/>
        <w:jc w:val="both"/>
        <w:rPr>
          <w:rFonts w:ascii="Times New Roman" w:hAnsi="Times New Roman" w:cs="Times New Roman"/>
          <w:lang w:val="en-US"/>
        </w:rPr>
      </w:pPr>
      <w:r w:rsidRPr="00701900">
        <w:rPr>
          <w:rStyle w:val="Refdenotaderodap"/>
          <w:lang w:val="en-US"/>
        </w:rPr>
        <w:t>**</w:t>
      </w:r>
      <w:r w:rsidRPr="00701900">
        <w:rPr>
          <w:lang w:val="en-US"/>
        </w:rPr>
        <w:t xml:space="preserve"> </w:t>
      </w:r>
      <w:r w:rsidRPr="00436760">
        <w:rPr>
          <w:rFonts w:ascii="Times New Roman" w:hAnsi="Times New Roman" w:cs="Times New Roman"/>
          <w:color w:val="231F20"/>
          <w:lang w:val="en-US"/>
        </w:rPr>
        <w:t xml:space="preserve">Fluminense Federal University, Department of </w:t>
      </w:r>
      <w:r w:rsidR="00C50918">
        <w:rPr>
          <w:rFonts w:ascii="Times New Roman" w:hAnsi="Times New Roman" w:cs="Times New Roman"/>
          <w:color w:val="231F20"/>
          <w:lang w:val="en-US"/>
        </w:rPr>
        <w:t>Economics; National Institute of Social Security of Brazil (INSS).</w:t>
      </w:r>
      <w:r w:rsidRPr="00701900">
        <w:rPr>
          <w:rFonts w:ascii="Times New Roman" w:hAnsi="Times New Roman" w:cs="Times New Roman"/>
          <w:color w:val="231F20"/>
          <w:lang w:val="en-US"/>
        </w:rPr>
        <w:t xml:space="preserve"> </w:t>
      </w:r>
      <w:hyperlink r:id="rId2" w:history="1">
        <w:r w:rsidRPr="00B771C9">
          <w:rPr>
            <w:rStyle w:val="Hyperlink"/>
            <w:rFonts w:ascii="Times New Roman" w:hAnsi="Times New Roman" w:cs="Times New Roman"/>
            <w:lang w:val="en-US"/>
          </w:rPr>
          <w:t>brunotiberto@yahoo.com.br</w:t>
        </w:r>
      </w:hyperlink>
      <w:r>
        <w:rPr>
          <w:rFonts w:ascii="Times New Roman" w:hAnsi="Times New Roman" w:cs="Times New Roman"/>
          <w:lang w:val="en-US"/>
        </w:rPr>
        <w:t xml:space="preserve"> </w:t>
      </w:r>
    </w:p>
  </w:footnote>
  <w:footnote w:id="4">
    <w:p w:rsidR="00D509F5" w:rsidRPr="00101206" w:rsidRDefault="00D509F5" w:rsidP="00C50918">
      <w:pPr>
        <w:pStyle w:val="Textodenotaderodap"/>
        <w:jc w:val="both"/>
        <w:rPr>
          <w:rFonts w:ascii="Times New Roman" w:hAnsi="Times New Roman" w:cs="Times New Roman"/>
          <w:lang w:val="en-US"/>
        </w:rPr>
      </w:pPr>
      <w:r w:rsidRPr="00101206">
        <w:rPr>
          <w:rStyle w:val="Refdenotaderodap"/>
          <w:rFonts w:ascii="Times New Roman" w:hAnsi="Times New Roman" w:cs="Times New Roman"/>
        </w:rPr>
        <w:footnoteRef/>
      </w:r>
      <w:r w:rsidRPr="00101206">
        <w:rPr>
          <w:rFonts w:ascii="Times New Roman" w:hAnsi="Times New Roman" w:cs="Times New Roman"/>
          <w:lang w:val="en-US"/>
        </w:rPr>
        <w:t xml:space="preserve"> The main pillar for this strategy is the adoption of primary surpluses.</w:t>
      </w:r>
    </w:p>
  </w:footnote>
  <w:footnote w:id="5">
    <w:p w:rsidR="00D509F5" w:rsidRPr="00101206" w:rsidRDefault="00D509F5" w:rsidP="00C50918">
      <w:pPr>
        <w:pStyle w:val="Textodenotaderodap"/>
        <w:jc w:val="both"/>
        <w:rPr>
          <w:rFonts w:ascii="Times New Roman" w:hAnsi="Times New Roman" w:cs="Times New Roman"/>
          <w:lang w:val="en-US"/>
        </w:rPr>
      </w:pPr>
      <w:r w:rsidRPr="00101206">
        <w:rPr>
          <w:rStyle w:val="Refdenotaderodap"/>
          <w:rFonts w:ascii="Times New Roman" w:hAnsi="Times New Roman" w:cs="Times New Roman"/>
        </w:rPr>
        <w:footnoteRef/>
      </w:r>
      <w:r w:rsidRPr="00101206">
        <w:rPr>
          <w:rFonts w:ascii="Times New Roman" w:hAnsi="Times New Roman" w:cs="Times New Roman"/>
          <w:lang w:val="en-US"/>
        </w:rPr>
        <w:t xml:space="preserve">  The work </w:t>
      </w:r>
      <w:r w:rsidRPr="00101206">
        <w:rPr>
          <w:rFonts w:ascii="Times New Roman" w:hAnsi="Times New Roman" w:cs="Times New Roman"/>
          <w:color w:val="231F20"/>
          <w:lang w:val="en-US"/>
        </w:rPr>
        <w:t xml:space="preserve">presents </w:t>
      </w:r>
      <w:r w:rsidRPr="00101206">
        <w:rPr>
          <w:rFonts w:ascii="Times New Roman" w:hAnsi="Times New Roman" w:cs="Times New Roman"/>
          <w:color w:val="000000"/>
          <w:lang w:val="en-US"/>
        </w:rPr>
        <w:t>empirical evidence for the Brazilian economy about the relation between both credibility and reputation with interest rate</w:t>
      </w:r>
      <w:r>
        <w:rPr>
          <w:rFonts w:ascii="Times New Roman" w:hAnsi="Times New Roman" w:cs="Times New Roman"/>
          <w:color w:val="000000"/>
          <w:lang w:val="en-US"/>
        </w:rPr>
        <w:t>.</w:t>
      </w:r>
    </w:p>
  </w:footnote>
  <w:footnote w:id="6">
    <w:p w:rsidR="00D509F5" w:rsidRPr="00460988" w:rsidRDefault="00D509F5" w:rsidP="00C50918">
      <w:pPr>
        <w:pStyle w:val="Textodenotaderodap"/>
        <w:jc w:val="both"/>
        <w:rPr>
          <w:rFonts w:ascii="Times New Roman" w:hAnsi="Times New Roman" w:cs="Times New Roman"/>
          <w:lang w:val="en-US"/>
        </w:rPr>
      </w:pPr>
      <w:r w:rsidRPr="00460988">
        <w:rPr>
          <w:rStyle w:val="Refdenotaderodap"/>
          <w:rFonts w:ascii="Times New Roman" w:hAnsi="Times New Roman" w:cs="Times New Roman"/>
        </w:rPr>
        <w:footnoteRef/>
      </w:r>
      <w:r w:rsidRPr="00460988">
        <w:rPr>
          <w:rFonts w:ascii="Times New Roman" w:hAnsi="Times New Roman" w:cs="Times New Roman"/>
          <w:lang w:val="en-US"/>
        </w:rPr>
        <w:t xml:space="preserve"> </w:t>
      </w:r>
      <w:r w:rsidRPr="00460988">
        <w:rPr>
          <w:rFonts w:ascii="Times New Roman" w:hAnsi="Times New Roman" w:cs="Times New Roman"/>
          <w:color w:val="000000"/>
          <w:lang w:val="en-US"/>
        </w:rPr>
        <w:t xml:space="preserve">According to de Mendonça and Nunes (2011), </w:t>
      </w:r>
      <w:r w:rsidRPr="00460988">
        <w:rPr>
          <w:rFonts w:ascii="Times New Roman" w:hAnsi="Times New Roman" w:cs="Times New Roman"/>
          <w:lang w:val="en-US"/>
        </w:rPr>
        <w:t>if the fiscal authority is accountable with a policy that stabilizes the public debt/GDP ratio, the consequence is a low Treasury bond risk premium.</w:t>
      </w:r>
    </w:p>
  </w:footnote>
  <w:footnote w:id="7">
    <w:p w:rsidR="00D509F5" w:rsidRPr="00C42810" w:rsidRDefault="00D509F5" w:rsidP="00C50918">
      <w:pPr>
        <w:pStyle w:val="Textodenotaderodap"/>
        <w:jc w:val="both"/>
        <w:rPr>
          <w:rFonts w:ascii="Times New Roman" w:hAnsi="Times New Roman" w:cs="Times New Roman"/>
          <w:lang w:val="en-US"/>
        </w:rPr>
      </w:pPr>
      <w:r w:rsidRPr="00C42810">
        <w:rPr>
          <w:rStyle w:val="Refdenotaderodap"/>
          <w:rFonts w:ascii="Times New Roman" w:hAnsi="Times New Roman" w:cs="Times New Roman"/>
        </w:rPr>
        <w:footnoteRef/>
      </w:r>
      <w:r w:rsidRPr="00C42810">
        <w:rPr>
          <w:rFonts w:ascii="Times New Roman" w:hAnsi="Times New Roman" w:cs="Times New Roman"/>
          <w:lang w:val="en-US"/>
        </w:rPr>
        <w:t xml:space="preserve"> </w:t>
      </w:r>
      <w:r w:rsidRPr="00C42810">
        <w:rPr>
          <w:rFonts w:ascii="Times New Roman" w:eastAsia="Calibri" w:hAnsi="Times New Roman" w:cs="Times New Roman"/>
          <w:lang w:val="en-US"/>
        </w:rPr>
        <w:t>The estimations were performed using the software EViews 5.0.</w:t>
      </w:r>
    </w:p>
  </w:footnote>
  <w:footnote w:id="8">
    <w:p w:rsidR="00D509F5" w:rsidRPr="00B60D33" w:rsidRDefault="00D509F5" w:rsidP="00C50918">
      <w:pPr>
        <w:autoSpaceDE w:val="0"/>
        <w:autoSpaceDN w:val="0"/>
        <w:adjustRightInd w:val="0"/>
        <w:spacing w:after="0" w:line="240" w:lineRule="auto"/>
        <w:jc w:val="both"/>
        <w:rPr>
          <w:rFonts w:ascii="Times New Roman" w:hAnsi="Times New Roman" w:cs="Times New Roman"/>
          <w:sz w:val="20"/>
          <w:szCs w:val="20"/>
          <w:lang w:val="en-US"/>
        </w:rPr>
      </w:pPr>
      <w:r w:rsidRPr="00B60D33">
        <w:rPr>
          <w:rStyle w:val="Refdenotaderodap"/>
          <w:rFonts w:ascii="Times New Roman" w:hAnsi="Times New Roman" w:cs="Times New Roman"/>
          <w:sz w:val="20"/>
          <w:szCs w:val="20"/>
        </w:rPr>
        <w:footnoteRef/>
      </w:r>
      <w:r w:rsidRPr="00B60D33">
        <w:rPr>
          <w:rFonts w:ascii="Times New Roman" w:hAnsi="Times New Roman" w:cs="Times New Roman"/>
          <w:sz w:val="20"/>
          <w:szCs w:val="20"/>
          <w:lang w:val="en-US"/>
        </w:rPr>
        <w:t xml:space="preserve"> The start date corresponds to when the series regarding expectations of inflation</w:t>
      </w:r>
      <w:r>
        <w:rPr>
          <w:rFonts w:ascii="Times New Roman" w:hAnsi="Times New Roman" w:cs="Times New Roman"/>
          <w:sz w:val="20"/>
          <w:szCs w:val="20"/>
          <w:lang w:val="en-US"/>
        </w:rPr>
        <w:t xml:space="preserve"> is</w:t>
      </w:r>
      <w:r w:rsidRPr="00B60D33">
        <w:rPr>
          <w:rFonts w:ascii="Times New Roman" w:hAnsi="Times New Roman" w:cs="Times New Roman"/>
          <w:sz w:val="20"/>
          <w:szCs w:val="20"/>
          <w:lang w:val="en-US"/>
        </w:rPr>
        <w:t xml:space="preserve"> available from the C</w:t>
      </w:r>
      <w:r>
        <w:rPr>
          <w:rFonts w:ascii="Times New Roman" w:hAnsi="Times New Roman" w:cs="Times New Roman"/>
          <w:sz w:val="20"/>
          <w:szCs w:val="20"/>
          <w:lang w:val="en-US"/>
        </w:rPr>
        <w:t xml:space="preserve">entral </w:t>
      </w:r>
      <w:r w:rsidRPr="00B60D33">
        <w:rPr>
          <w:rFonts w:ascii="Times New Roman" w:hAnsi="Times New Roman" w:cs="Times New Roman"/>
          <w:sz w:val="20"/>
          <w:szCs w:val="20"/>
          <w:lang w:val="en-US"/>
        </w:rPr>
        <w:t>B</w:t>
      </w:r>
      <w:r>
        <w:rPr>
          <w:rFonts w:ascii="Times New Roman" w:hAnsi="Times New Roman" w:cs="Times New Roman"/>
          <w:sz w:val="20"/>
          <w:szCs w:val="20"/>
          <w:lang w:val="en-US"/>
        </w:rPr>
        <w:t xml:space="preserve">ank of </w:t>
      </w:r>
      <w:r w:rsidRPr="00B60D33">
        <w:rPr>
          <w:rFonts w:ascii="Times New Roman" w:hAnsi="Times New Roman" w:cs="Times New Roman"/>
          <w:sz w:val="20"/>
          <w:szCs w:val="20"/>
          <w:lang w:val="en-US"/>
        </w:rPr>
        <w:t>B</w:t>
      </w:r>
      <w:r>
        <w:rPr>
          <w:rFonts w:ascii="Times New Roman" w:hAnsi="Times New Roman" w:cs="Times New Roman"/>
          <w:sz w:val="20"/>
          <w:szCs w:val="20"/>
          <w:lang w:val="en-US"/>
        </w:rPr>
        <w:t>razil</w:t>
      </w:r>
      <w:r w:rsidRPr="00B60D33">
        <w:rPr>
          <w:rFonts w:ascii="Times New Roman" w:hAnsi="Times New Roman" w:cs="Times New Roman"/>
          <w:sz w:val="20"/>
          <w:szCs w:val="20"/>
          <w:lang w:val="en-US"/>
        </w:rPr>
        <w:t xml:space="preserve"> site.</w:t>
      </w:r>
    </w:p>
  </w:footnote>
  <w:footnote w:id="9">
    <w:p w:rsidR="00D509F5" w:rsidRPr="0092040C" w:rsidRDefault="00D509F5" w:rsidP="00C50918">
      <w:pPr>
        <w:pStyle w:val="Textodenotaderodap"/>
        <w:jc w:val="both"/>
        <w:rPr>
          <w:rFonts w:ascii="Times New Roman" w:hAnsi="Times New Roman" w:cs="Times New Roman"/>
          <w:lang w:val="en-US"/>
        </w:rPr>
      </w:pPr>
      <w:r w:rsidRPr="0092040C">
        <w:rPr>
          <w:rStyle w:val="Refdenotaderodap"/>
          <w:rFonts w:ascii="Times New Roman" w:hAnsi="Times New Roman" w:cs="Times New Roman"/>
        </w:rPr>
        <w:footnoteRef/>
      </w:r>
      <w:r w:rsidRPr="0092040C">
        <w:rPr>
          <w:rFonts w:ascii="Times New Roman" w:hAnsi="Times New Roman" w:cs="Times New Roman"/>
          <w:lang w:val="en-US"/>
        </w:rPr>
        <w:t xml:space="preserve"> </w:t>
      </w:r>
      <w:r w:rsidRPr="0092040C">
        <w:rPr>
          <w:rFonts w:ascii="Times New Roman" w:hAnsi="Times New Roman" w:cs="Times New Roman"/>
          <w:bCs/>
          <w:lang w:val="en-US"/>
        </w:rPr>
        <w:t>The series were obtained from the Central Bank of Brazil</w:t>
      </w:r>
      <w:r>
        <w:rPr>
          <w:rFonts w:ascii="Times New Roman" w:hAnsi="Times New Roman" w:cs="Times New Roman"/>
          <w:bCs/>
          <w:lang w:val="en-US"/>
        </w:rPr>
        <w:t xml:space="preserve"> site (</w:t>
      </w:r>
      <w:r w:rsidRPr="009248C4">
        <w:rPr>
          <w:rFonts w:ascii="Times New Roman" w:hAnsi="Times New Roman" w:cs="Times New Roman"/>
          <w:bCs/>
          <w:lang w:val="en-US"/>
        </w:rPr>
        <w:t xml:space="preserve">except the </w:t>
      </w:r>
      <w:r w:rsidRPr="009248C4">
        <w:rPr>
          <w:rFonts w:ascii="Times New Roman" w:hAnsi="Times New Roman" w:cs="Times New Roman"/>
          <w:bCs/>
          <w:i/>
          <w:lang w:val="en-US"/>
        </w:rPr>
        <w:t>EMBI</w:t>
      </w:r>
      <w:r w:rsidRPr="009248C4">
        <w:rPr>
          <w:rFonts w:ascii="Times New Roman" w:hAnsi="Times New Roman" w:cs="Times New Roman"/>
          <w:bCs/>
          <w:lang w:val="en-US"/>
        </w:rPr>
        <w:t>, which was obtained from JP Morgan</w:t>
      </w:r>
      <w:r>
        <w:rPr>
          <w:rFonts w:ascii="Times New Roman" w:hAnsi="Times New Roman" w:cs="Times New Roman"/>
          <w:bCs/>
          <w:lang w:val="en-US"/>
        </w:rPr>
        <w:t>).</w:t>
      </w:r>
    </w:p>
  </w:footnote>
  <w:footnote w:id="10">
    <w:p w:rsidR="00D509F5" w:rsidRPr="00DF0DF1" w:rsidRDefault="00D509F5" w:rsidP="00C50918">
      <w:pPr>
        <w:pStyle w:val="Textodenotaderodap"/>
        <w:jc w:val="both"/>
        <w:rPr>
          <w:rFonts w:ascii="Times New Roman" w:hAnsi="Times New Roman" w:cs="Times New Roman"/>
          <w:lang w:val="en-US"/>
        </w:rPr>
      </w:pPr>
      <w:r w:rsidRPr="00DF0DF1">
        <w:rPr>
          <w:rStyle w:val="Refdenotaderodap"/>
          <w:rFonts w:ascii="Times New Roman" w:hAnsi="Times New Roman" w:cs="Times New Roman"/>
        </w:rPr>
        <w:footnoteRef/>
      </w:r>
      <w:r w:rsidRPr="00DF0DF1">
        <w:rPr>
          <w:rFonts w:ascii="Times New Roman" w:hAnsi="Times New Roman" w:cs="Times New Roman"/>
          <w:lang w:val="en-US"/>
        </w:rPr>
        <w:t xml:space="preserve"> The series of inflation expectations was obtained and is available at the Central Bank of Brazil site.</w:t>
      </w:r>
    </w:p>
  </w:footnote>
  <w:footnote w:id="11">
    <w:p w:rsidR="00D509F5" w:rsidRPr="00A233FA" w:rsidRDefault="00D509F5" w:rsidP="00C50918">
      <w:pPr>
        <w:autoSpaceDE w:val="0"/>
        <w:autoSpaceDN w:val="0"/>
        <w:adjustRightInd w:val="0"/>
        <w:spacing w:after="0" w:line="240" w:lineRule="auto"/>
        <w:jc w:val="both"/>
        <w:rPr>
          <w:rFonts w:ascii="Times New Roman" w:hAnsi="Times New Roman" w:cs="Times New Roman"/>
          <w:sz w:val="20"/>
          <w:szCs w:val="20"/>
          <w:lang w:val="en-US"/>
        </w:rPr>
      </w:pPr>
      <w:r w:rsidRPr="00A233FA">
        <w:rPr>
          <w:rStyle w:val="Refdenotaderodap"/>
          <w:rFonts w:ascii="Times New Roman" w:hAnsi="Times New Roman" w:cs="Times New Roman"/>
          <w:sz w:val="20"/>
          <w:szCs w:val="20"/>
        </w:rPr>
        <w:footnoteRef/>
      </w:r>
      <w:r w:rsidRPr="00A233FA">
        <w:rPr>
          <w:rFonts w:ascii="Times New Roman" w:hAnsi="Times New Roman" w:cs="Times New Roman"/>
          <w:sz w:val="20"/>
          <w:szCs w:val="20"/>
          <w:lang w:val="en-US"/>
        </w:rPr>
        <w:t xml:space="preserve"> The series of observed inflation is measured by National </w:t>
      </w:r>
      <w:r>
        <w:rPr>
          <w:rFonts w:ascii="Times New Roman" w:hAnsi="Times New Roman" w:cs="Times New Roman"/>
          <w:sz w:val="20"/>
          <w:szCs w:val="20"/>
          <w:lang w:val="en-US"/>
        </w:rPr>
        <w:t xml:space="preserve">Consumer Price Index (extended) </w:t>
      </w:r>
      <w:r w:rsidRPr="00A233FA">
        <w:rPr>
          <w:rFonts w:ascii="Times New Roman" w:hAnsi="Times New Roman" w:cs="Times New Roman"/>
          <w:sz w:val="20"/>
          <w:szCs w:val="20"/>
          <w:lang w:val="en-US"/>
        </w:rPr>
        <w:t>– IPCA (official price index) accumulated in the last 12 months</w:t>
      </w:r>
      <w:r>
        <w:rPr>
          <w:rFonts w:ascii="Times New Roman" w:hAnsi="Times New Roman" w:cs="Times New Roman"/>
          <w:sz w:val="20"/>
          <w:szCs w:val="20"/>
          <w:lang w:val="en-US"/>
        </w:rPr>
        <w:t xml:space="preserve">, available at </w:t>
      </w:r>
      <w:r w:rsidRPr="00DF0DF1">
        <w:rPr>
          <w:rFonts w:ascii="Times New Roman" w:hAnsi="Times New Roman" w:cs="Times New Roman"/>
          <w:lang w:val="en-US"/>
        </w:rPr>
        <w:t>the Central Bank of Brazil</w:t>
      </w:r>
      <w:r>
        <w:rPr>
          <w:rFonts w:ascii="Times New Roman" w:hAnsi="Times New Roman" w:cs="Times New Roman"/>
          <w:lang w:val="en-US"/>
        </w:rPr>
        <w:t xml:space="preserve"> site.</w:t>
      </w:r>
    </w:p>
  </w:footnote>
  <w:footnote w:id="12">
    <w:p w:rsidR="00D509F5" w:rsidRPr="0092040C" w:rsidRDefault="00D509F5" w:rsidP="00C50918">
      <w:pPr>
        <w:pStyle w:val="Textodenotaderodap"/>
        <w:jc w:val="both"/>
        <w:rPr>
          <w:rFonts w:ascii="Times New Roman" w:hAnsi="Times New Roman" w:cs="Times New Roman"/>
          <w:lang w:val="en-US"/>
        </w:rPr>
      </w:pPr>
      <w:r w:rsidRPr="0092040C">
        <w:rPr>
          <w:rStyle w:val="Refdenotaderodap"/>
          <w:rFonts w:ascii="Times New Roman" w:hAnsi="Times New Roman" w:cs="Times New Roman"/>
        </w:rPr>
        <w:footnoteRef/>
      </w:r>
      <w:r w:rsidRPr="0092040C">
        <w:rPr>
          <w:rFonts w:ascii="Times New Roman" w:hAnsi="Times New Roman" w:cs="Times New Roman"/>
          <w:lang w:val="en-US"/>
        </w:rPr>
        <w:t xml:space="preserve"> </w:t>
      </w:r>
      <w:r w:rsidRPr="0092040C">
        <w:rPr>
          <w:rFonts w:ascii="Times New Roman" w:hAnsi="Times New Roman" w:cs="Times New Roman"/>
          <w:bCs/>
          <w:lang w:val="en-US"/>
        </w:rPr>
        <w:t>The series were obtained from the Central Bank of</w:t>
      </w:r>
      <w:r>
        <w:rPr>
          <w:rFonts w:ascii="Times New Roman" w:hAnsi="Times New Roman" w:cs="Times New Roman"/>
          <w:bCs/>
          <w:lang w:val="en-US"/>
        </w:rPr>
        <w:t xml:space="preserve"> </w:t>
      </w:r>
      <w:r w:rsidRPr="0092040C">
        <w:rPr>
          <w:rFonts w:ascii="Times New Roman" w:hAnsi="Times New Roman" w:cs="Times New Roman"/>
          <w:bCs/>
          <w:lang w:val="en-US"/>
        </w:rPr>
        <w:t>Brazil</w:t>
      </w:r>
      <w:r>
        <w:rPr>
          <w:rFonts w:ascii="Times New Roman" w:hAnsi="Times New Roman" w:cs="Times New Roman"/>
          <w:bCs/>
          <w:lang w:val="en-US"/>
        </w:rPr>
        <w:t xml:space="preserve"> site</w:t>
      </w:r>
      <w:r w:rsidRPr="0092040C">
        <w:rPr>
          <w:rFonts w:ascii="Times New Roman" w:hAnsi="Times New Roman" w:cs="Times New Roman"/>
          <w:bCs/>
          <w:lang w:val="en-US"/>
        </w:rPr>
        <w:t>.</w:t>
      </w:r>
    </w:p>
  </w:footnote>
  <w:footnote w:id="13">
    <w:p w:rsidR="00D509F5" w:rsidRPr="00694590" w:rsidRDefault="00D509F5" w:rsidP="00C50918">
      <w:pPr>
        <w:pStyle w:val="Textodenotaderodap"/>
        <w:jc w:val="both"/>
        <w:rPr>
          <w:rFonts w:ascii="Times New Roman" w:hAnsi="Times New Roman" w:cs="Times New Roman"/>
          <w:lang w:val="en-US"/>
        </w:rPr>
      </w:pPr>
      <w:r w:rsidRPr="00A233FA">
        <w:rPr>
          <w:rStyle w:val="Refdenotaderodap"/>
          <w:rFonts w:ascii="Times New Roman" w:hAnsi="Times New Roman" w:cs="Times New Roman"/>
        </w:rPr>
        <w:footnoteRef/>
      </w:r>
      <w:r w:rsidRPr="00A233FA">
        <w:rPr>
          <w:rFonts w:ascii="Times New Roman" w:hAnsi="Times New Roman" w:cs="Times New Roman"/>
          <w:lang w:val="en-US"/>
        </w:rPr>
        <w:t xml:space="preserve"> </w:t>
      </w:r>
      <w:r w:rsidRPr="00694590">
        <w:rPr>
          <w:rFonts w:ascii="Times New Roman" w:hAnsi="Times New Roman" w:cs="Times New Roman"/>
          <w:lang w:val="en-US"/>
        </w:rPr>
        <w:t xml:space="preserve">The series </w:t>
      </w:r>
      <w:r w:rsidRPr="00694590">
        <w:rPr>
          <w:rFonts w:ascii="Times New Roman" w:hAnsi="Times New Roman" w:cs="Times New Roman"/>
          <w:i/>
          <w:lang w:val="en-US"/>
        </w:rPr>
        <w:t>reputation</w:t>
      </w:r>
      <w:r w:rsidRPr="00694590">
        <w:rPr>
          <w:rFonts w:ascii="Times New Roman" w:hAnsi="Times New Roman" w:cs="Times New Roman"/>
          <w:lang w:val="en-US"/>
        </w:rPr>
        <w:t xml:space="preserve"> will be considered I(1). Through the ADF test, although the null hypothesis is not rejected at 1%, to 5% significance level is rejected. Moreover, through the analysis of correlograms (Box and Jenkins, 1976), evidence shows that the series is I(1).</w:t>
      </w:r>
    </w:p>
  </w:footnote>
  <w:footnote w:id="14">
    <w:p w:rsidR="00D509F5" w:rsidRPr="00694590" w:rsidRDefault="00D509F5" w:rsidP="00C50918">
      <w:pPr>
        <w:autoSpaceDE w:val="0"/>
        <w:autoSpaceDN w:val="0"/>
        <w:adjustRightInd w:val="0"/>
        <w:spacing w:after="0" w:line="240" w:lineRule="auto"/>
        <w:jc w:val="both"/>
        <w:rPr>
          <w:rFonts w:ascii="Times New Roman" w:hAnsi="Times New Roman" w:cs="Times New Roman"/>
          <w:sz w:val="20"/>
          <w:szCs w:val="20"/>
          <w:lang w:val="en-US"/>
        </w:rPr>
      </w:pPr>
      <w:r w:rsidRPr="00694590">
        <w:rPr>
          <w:rStyle w:val="Refdenotaderodap"/>
          <w:rFonts w:ascii="Times New Roman" w:hAnsi="Times New Roman" w:cs="Times New Roman"/>
          <w:sz w:val="20"/>
          <w:szCs w:val="20"/>
        </w:rPr>
        <w:footnoteRef/>
      </w:r>
      <w:r w:rsidRPr="00694590">
        <w:rPr>
          <w:rFonts w:ascii="Times New Roman" w:hAnsi="Times New Roman" w:cs="Times New Roman"/>
          <w:sz w:val="20"/>
          <w:szCs w:val="20"/>
          <w:lang w:val="en-US"/>
        </w:rPr>
        <w:t xml:space="preserve"> The reported t-statistics in the OLS estimates are based on the estimator of Newey and West (1987), which inconsistent in the presence of both heteroskedasticity and autocorrelation of unknown form. Regarding the OLS estimate of specification 4, several tests for detecting heteroskedasticity in the residuals (ARCH LM test), serial correlation (Lagrange multiplier - LM test), residual normality (Jarque-Bera test), and the problem with the model specification (Ramsey RESET test) were performed (see Table A.8, at the appendix). </w:t>
      </w:r>
    </w:p>
  </w:footnote>
  <w:footnote w:id="15">
    <w:p w:rsidR="00D509F5" w:rsidRPr="003364F3" w:rsidRDefault="00D509F5" w:rsidP="00C50918">
      <w:pPr>
        <w:pStyle w:val="PargrafodaLista"/>
        <w:autoSpaceDE w:val="0"/>
        <w:autoSpaceDN w:val="0"/>
        <w:adjustRightInd w:val="0"/>
        <w:spacing w:after="0" w:line="240" w:lineRule="auto"/>
        <w:ind w:left="0"/>
        <w:jc w:val="both"/>
        <w:rPr>
          <w:rFonts w:ascii="Times New Roman" w:eastAsia="TimesNewRomanMTStd" w:hAnsi="Times New Roman" w:cs="Times New Roman"/>
          <w:sz w:val="20"/>
          <w:szCs w:val="20"/>
          <w:lang w:val="en-US"/>
        </w:rPr>
      </w:pPr>
      <w:r w:rsidRPr="00694590">
        <w:rPr>
          <w:rStyle w:val="Refdenotaderodap"/>
          <w:rFonts w:ascii="Times New Roman" w:hAnsi="Times New Roman" w:cs="Times New Roman"/>
          <w:sz w:val="20"/>
          <w:szCs w:val="20"/>
        </w:rPr>
        <w:footnoteRef/>
      </w:r>
      <w:r w:rsidRPr="00694590">
        <w:rPr>
          <w:rFonts w:ascii="Times New Roman" w:hAnsi="Times New Roman" w:cs="Times New Roman"/>
          <w:sz w:val="20"/>
          <w:szCs w:val="20"/>
          <w:lang w:val="en-US"/>
        </w:rPr>
        <w:t xml:space="preserve"> </w:t>
      </w:r>
      <w:r w:rsidRPr="00694590">
        <w:rPr>
          <w:rFonts w:ascii="Times New Roman" w:hAnsi="Times New Roman" w:cs="Times New Roman"/>
          <w:bCs/>
          <w:sz w:val="20"/>
          <w:szCs w:val="20"/>
          <w:lang w:val="en-US"/>
        </w:rPr>
        <w:t>The GMM estimates apply the following instrumental variables: embi</w:t>
      </w:r>
      <w:r w:rsidRPr="00694590">
        <w:rPr>
          <w:rFonts w:ascii="Times New Roman" w:hAnsi="Times New Roman" w:cs="Times New Roman"/>
          <w:bCs/>
          <w:sz w:val="20"/>
          <w:szCs w:val="20"/>
          <w:vertAlign w:val="subscript"/>
          <w:lang w:val="en-US"/>
        </w:rPr>
        <w:t>-1</w:t>
      </w:r>
      <w:r w:rsidRPr="00694590">
        <w:rPr>
          <w:rFonts w:ascii="Times New Roman" w:hAnsi="Times New Roman" w:cs="Times New Roman"/>
          <w:bCs/>
          <w:sz w:val="20"/>
          <w:szCs w:val="20"/>
          <w:lang w:val="en-US"/>
        </w:rPr>
        <w:t>, embi</w:t>
      </w:r>
      <w:r w:rsidRPr="00694590">
        <w:rPr>
          <w:rFonts w:ascii="Times New Roman" w:hAnsi="Times New Roman" w:cs="Times New Roman"/>
          <w:bCs/>
          <w:sz w:val="20"/>
          <w:szCs w:val="20"/>
          <w:vertAlign w:val="subscript"/>
          <w:lang w:val="en-US"/>
        </w:rPr>
        <w:t>-2</w:t>
      </w:r>
      <w:r w:rsidRPr="00694590">
        <w:rPr>
          <w:rFonts w:ascii="Times New Roman" w:hAnsi="Times New Roman" w:cs="Times New Roman"/>
          <w:bCs/>
          <w:sz w:val="20"/>
          <w:szCs w:val="20"/>
          <w:lang w:val="en-US"/>
        </w:rPr>
        <w:t>, embi-3, pub_debt</w:t>
      </w:r>
      <w:r w:rsidRPr="00694590">
        <w:rPr>
          <w:rFonts w:ascii="Times New Roman" w:hAnsi="Times New Roman" w:cs="Times New Roman"/>
          <w:bCs/>
          <w:sz w:val="20"/>
          <w:szCs w:val="20"/>
          <w:vertAlign w:val="subscript"/>
          <w:lang w:val="en-US"/>
        </w:rPr>
        <w:t>-1</w:t>
      </w:r>
      <w:r w:rsidRPr="00694590">
        <w:rPr>
          <w:rFonts w:ascii="Times New Roman" w:hAnsi="Times New Roman" w:cs="Times New Roman"/>
          <w:bCs/>
          <w:sz w:val="20"/>
          <w:szCs w:val="20"/>
          <w:lang w:val="en-US"/>
        </w:rPr>
        <w:t>, pub_debt</w:t>
      </w:r>
      <w:r w:rsidRPr="00694590">
        <w:rPr>
          <w:rFonts w:ascii="Times New Roman" w:hAnsi="Times New Roman" w:cs="Times New Roman"/>
          <w:bCs/>
          <w:sz w:val="20"/>
          <w:szCs w:val="20"/>
          <w:vertAlign w:val="subscript"/>
          <w:lang w:val="en-US"/>
        </w:rPr>
        <w:t>-2</w:t>
      </w:r>
      <w:r w:rsidRPr="00694590">
        <w:rPr>
          <w:rFonts w:ascii="Times New Roman" w:hAnsi="Times New Roman" w:cs="Times New Roman"/>
          <w:bCs/>
          <w:sz w:val="20"/>
          <w:szCs w:val="20"/>
          <w:lang w:val="en-US"/>
        </w:rPr>
        <w:t>, pub_debt</w:t>
      </w:r>
      <w:r w:rsidRPr="00694590">
        <w:rPr>
          <w:rFonts w:ascii="Times New Roman" w:hAnsi="Times New Roman" w:cs="Times New Roman"/>
          <w:bCs/>
          <w:sz w:val="20"/>
          <w:szCs w:val="20"/>
          <w:vertAlign w:val="subscript"/>
          <w:lang w:val="en-US"/>
        </w:rPr>
        <w:t>-3</w:t>
      </w:r>
      <w:r w:rsidRPr="00694590">
        <w:rPr>
          <w:rFonts w:ascii="Times New Roman" w:hAnsi="Times New Roman" w:cs="Times New Roman"/>
          <w:bCs/>
          <w:sz w:val="20"/>
          <w:szCs w:val="20"/>
          <w:lang w:val="en-US"/>
        </w:rPr>
        <w:t>, pub_debt</w:t>
      </w:r>
      <w:r w:rsidRPr="00694590">
        <w:rPr>
          <w:rFonts w:ascii="Times New Roman" w:hAnsi="Times New Roman" w:cs="Times New Roman"/>
          <w:bCs/>
          <w:sz w:val="20"/>
          <w:szCs w:val="20"/>
          <w:vertAlign w:val="subscript"/>
          <w:lang w:val="en-US"/>
        </w:rPr>
        <w:t>-4</w:t>
      </w:r>
      <w:r w:rsidRPr="00694590">
        <w:rPr>
          <w:rFonts w:ascii="Times New Roman" w:hAnsi="Times New Roman" w:cs="Times New Roman"/>
          <w:bCs/>
          <w:sz w:val="20"/>
          <w:szCs w:val="20"/>
          <w:lang w:val="en-US"/>
        </w:rPr>
        <w:t>, curr_acoun</w:t>
      </w:r>
      <w:r w:rsidRPr="00694590">
        <w:rPr>
          <w:rFonts w:ascii="Times New Roman" w:hAnsi="Times New Roman" w:cs="Times New Roman"/>
          <w:bCs/>
          <w:sz w:val="20"/>
          <w:szCs w:val="20"/>
          <w:vertAlign w:val="subscript"/>
          <w:lang w:val="en-US"/>
        </w:rPr>
        <w:t xml:space="preserve">-1, </w:t>
      </w:r>
      <w:r w:rsidRPr="00694590">
        <w:rPr>
          <w:rFonts w:ascii="Times New Roman" w:hAnsi="Times New Roman" w:cs="Times New Roman"/>
          <w:bCs/>
          <w:sz w:val="20"/>
          <w:szCs w:val="20"/>
          <w:lang w:val="en-US"/>
        </w:rPr>
        <w:t>curr_acoun</w:t>
      </w:r>
      <w:r w:rsidRPr="00694590">
        <w:rPr>
          <w:rFonts w:ascii="Times New Roman" w:hAnsi="Times New Roman" w:cs="Times New Roman"/>
          <w:bCs/>
          <w:sz w:val="20"/>
          <w:szCs w:val="20"/>
          <w:vertAlign w:val="subscript"/>
          <w:lang w:val="en-US"/>
        </w:rPr>
        <w:t xml:space="preserve">-2, </w:t>
      </w:r>
      <w:r w:rsidRPr="00694590">
        <w:rPr>
          <w:rFonts w:ascii="Times New Roman" w:hAnsi="Times New Roman" w:cs="Times New Roman"/>
          <w:bCs/>
          <w:sz w:val="20"/>
          <w:szCs w:val="20"/>
          <w:lang w:val="en-US"/>
        </w:rPr>
        <w:t>curr_acoun</w:t>
      </w:r>
      <w:r w:rsidRPr="00694590">
        <w:rPr>
          <w:rFonts w:ascii="Times New Roman" w:hAnsi="Times New Roman" w:cs="Times New Roman"/>
          <w:bCs/>
          <w:sz w:val="20"/>
          <w:szCs w:val="20"/>
          <w:vertAlign w:val="subscript"/>
          <w:lang w:val="en-US"/>
        </w:rPr>
        <w:t xml:space="preserve">-3, </w:t>
      </w:r>
      <w:r w:rsidRPr="00694590">
        <w:rPr>
          <w:rFonts w:ascii="Times New Roman" w:hAnsi="Times New Roman" w:cs="Times New Roman"/>
          <w:bCs/>
          <w:sz w:val="20"/>
          <w:szCs w:val="20"/>
          <w:lang w:val="en-US"/>
        </w:rPr>
        <w:t>curr_acoun</w:t>
      </w:r>
      <w:r w:rsidRPr="00694590">
        <w:rPr>
          <w:rFonts w:ascii="Times New Roman" w:hAnsi="Times New Roman" w:cs="Times New Roman"/>
          <w:bCs/>
          <w:sz w:val="20"/>
          <w:szCs w:val="20"/>
          <w:vertAlign w:val="subscript"/>
          <w:lang w:val="en-US"/>
        </w:rPr>
        <w:t>-4,</w:t>
      </w:r>
      <w:r w:rsidRPr="00694590">
        <w:rPr>
          <w:rFonts w:ascii="Times New Roman" w:hAnsi="Times New Roman" w:cs="Times New Roman"/>
          <w:bCs/>
          <w:sz w:val="20"/>
          <w:szCs w:val="20"/>
          <w:lang w:val="en-US"/>
        </w:rPr>
        <w:t xml:space="preserve"> curr_acoun</w:t>
      </w:r>
      <w:r w:rsidRPr="00694590">
        <w:rPr>
          <w:rFonts w:ascii="Times New Roman" w:hAnsi="Times New Roman" w:cs="Times New Roman"/>
          <w:bCs/>
          <w:sz w:val="20"/>
          <w:szCs w:val="20"/>
          <w:vertAlign w:val="subscript"/>
          <w:lang w:val="en-US"/>
        </w:rPr>
        <w:t xml:space="preserve">-5, </w:t>
      </w:r>
      <w:r w:rsidRPr="00694590">
        <w:rPr>
          <w:rFonts w:ascii="Times New Roman" w:hAnsi="Times New Roman" w:cs="Times New Roman"/>
          <w:bCs/>
          <w:sz w:val="20"/>
          <w:szCs w:val="20"/>
          <w:lang w:val="en-US"/>
        </w:rPr>
        <w:t xml:space="preserve"> </w:t>
      </w:r>
      <w:r w:rsidRPr="00694590">
        <w:rPr>
          <w:rFonts w:ascii="Times New Roman" w:hAnsi="Times New Roman" w:cs="Times New Roman"/>
          <w:bCs/>
          <w:sz w:val="20"/>
          <w:szCs w:val="20"/>
          <w:vertAlign w:val="subscript"/>
          <w:lang w:val="en-US"/>
        </w:rPr>
        <w:t xml:space="preserve"> </w:t>
      </w:r>
      <w:r w:rsidRPr="00694590">
        <w:rPr>
          <w:rFonts w:ascii="Times New Roman" w:hAnsi="Times New Roman" w:cs="Times New Roman"/>
          <w:bCs/>
          <w:sz w:val="20"/>
          <w:szCs w:val="20"/>
          <w:lang w:val="en-US"/>
        </w:rPr>
        <w:t xml:space="preserve"> reserves</w:t>
      </w:r>
      <w:r w:rsidRPr="00694590">
        <w:rPr>
          <w:rFonts w:ascii="Times New Roman" w:hAnsi="Times New Roman" w:cs="Times New Roman"/>
          <w:bCs/>
          <w:sz w:val="20"/>
          <w:szCs w:val="20"/>
          <w:vertAlign w:val="subscript"/>
          <w:lang w:val="en-US"/>
        </w:rPr>
        <w:t>-1</w:t>
      </w:r>
      <w:r w:rsidRPr="00694590">
        <w:rPr>
          <w:rFonts w:ascii="Times New Roman" w:hAnsi="Times New Roman" w:cs="Times New Roman"/>
          <w:bCs/>
          <w:sz w:val="20"/>
          <w:szCs w:val="20"/>
          <w:lang w:val="en-US"/>
        </w:rPr>
        <w:t>, reserves</w:t>
      </w:r>
      <w:r w:rsidRPr="00694590">
        <w:rPr>
          <w:rFonts w:ascii="Times New Roman" w:hAnsi="Times New Roman" w:cs="Times New Roman"/>
          <w:bCs/>
          <w:sz w:val="20"/>
          <w:szCs w:val="20"/>
          <w:vertAlign w:val="subscript"/>
          <w:lang w:val="en-US"/>
        </w:rPr>
        <w:t>-2</w:t>
      </w:r>
      <w:r w:rsidRPr="00694590">
        <w:rPr>
          <w:rFonts w:ascii="Times New Roman" w:hAnsi="Times New Roman" w:cs="Times New Roman"/>
          <w:bCs/>
          <w:sz w:val="20"/>
          <w:szCs w:val="20"/>
          <w:lang w:val="en-US"/>
        </w:rPr>
        <w:t>, reserves</w:t>
      </w:r>
      <w:r w:rsidRPr="00694590">
        <w:rPr>
          <w:rFonts w:ascii="Times New Roman" w:hAnsi="Times New Roman" w:cs="Times New Roman"/>
          <w:bCs/>
          <w:sz w:val="20"/>
          <w:szCs w:val="20"/>
          <w:vertAlign w:val="subscript"/>
          <w:lang w:val="en-US"/>
        </w:rPr>
        <w:t>-3</w:t>
      </w:r>
      <w:r w:rsidRPr="00694590">
        <w:rPr>
          <w:rFonts w:ascii="Times New Roman" w:hAnsi="Times New Roman" w:cs="Times New Roman"/>
          <w:bCs/>
          <w:sz w:val="20"/>
          <w:szCs w:val="20"/>
          <w:lang w:val="en-US"/>
        </w:rPr>
        <w:t>, reserves</w:t>
      </w:r>
      <w:r w:rsidRPr="00694590">
        <w:rPr>
          <w:rFonts w:ascii="Times New Roman" w:hAnsi="Times New Roman" w:cs="Times New Roman"/>
          <w:bCs/>
          <w:sz w:val="20"/>
          <w:szCs w:val="20"/>
          <w:vertAlign w:val="subscript"/>
          <w:lang w:val="en-US"/>
        </w:rPr>
        <w:t>-4</w:t>
      </w:r>
      <w:r w:rsidRPr="00694590">
        <w:rPr>
          <w:rFonts w:ascii="Times New Roman" w:hAnsi="Times New Roman" w:cs="Times New Roman"/>
          <w:bCs/>
          <w:sz w:val="20"/>
          <w:szCs w:val="20"/>
          <w:lang w:val="en-US"/>
        </w:rPr>
        <w:t>, reserves</w:t>
      </w:r>
      <w:r w:rsidRPr="00694590">
        <w:rPr>
          <w:rFonts w:ascii="Times New Roman" w:hAnsi="Times New Roman" w:cs="Times New Roman"/>
          <w:bCs/>
          <w:sz w:val="20"/>
          <w:szCs w:val="20"/>
          <w:vertAlign w:val="subscript"/>
          <w:lang w:val="en-US"/>
        </w:rPr>
        <w:t>-5</w:t>
      </w:r>
      <w:r w:rsidRPr="00694590">
        <w:rPr>
          <w:rFonts w:ascii="Times New Roman" w:hAnsi="Times New Roman" w:cs="Times New Roman"/>
          <w:bCs/>
          <w:sz w:val="20"/>
          <w:szCs w:val="20"/>
          <w:lang w:val="en-US"/>
        </w:rPr>
        <w:t>, reputation</w:t>
      </w:r>
      <w:r w:rsidRPr="00694590">
        <w:rPr>
          <w:rFonts w:ascii="Times New Roman" w:hAnsi="Times New Roman" w:cs="Times New Roman"/>
          <w:bCs/>
          <w:sz w:val="20"/>
          <w:szCs w:val="20"/>
          <w:vertAlign w:val="subscript"/>
          <w:lang w:val="en-US"/>
        </w:rPr>
        <w:t>-1</w:t>
      </w:r>
      <w:r w:rsidRPr="00694590">
        <w:rPr>
          <w:rFonts w:ascii="Times New Roman" w:hAnsi="Times New Roman" w:cs="Times New Roman"/>
          <w:bCs/>
          <w:sz w:val="20"/>
          <w:szCs w:val="20"/>
          <w:lang w:val="en-US"/>
        </w:rPr>
        <w:t>, reputation</w:t>
      </w:r>
      <w:r w:rsidRPr="00694590">
        <w:rPr>
          <w:rFonts w:ascii="Times New Roman" w:hAnsi="Times New Roman" w:cs="Times New Roman"/>
          <w:bCs/>
          <w:sz w:val="20"/>
          <w:szCs w:val="20"/>
          <w:vertAlign w:val="subscript"/>
          <w:lang w:val="en-US"/>
        </w:rPr>
        <w:t>-2</w:t>
      </w:r>
      <w:r w:rsidRPr="00694590">
        <w:rPr>
          <w:rFonts w:ascii="Times New Roman" w:hAnsi="Times New Roman" w:cs="Times New Roman"/>
          <w:bCs/>
          <w:sz w:val="20"/>
          <w:szCs w:val="20"/>
          <w:lang w:val="en-US"/>
        </w:rPr>
        <w:t>, reputation</w:t>
      </w:r>
      <w:r w:rsidRPr="00694590">
        <w:rPr>
          <w:rFonts w:ascii="Times New Roman" w:hAnsi="Times New Roman" w:cs="Times New Roman"/>
          <w:bCs/>
          <w:sz w:val="20"/>
          <w:szCs w:val="20"/>
          <w:vertAlign w:val="subscript"/>
          <w:lang w:val="en-US"/>
        </w:rPr>
        <w:t>-3</w:t>
      </w:r>
      <w:r w:rsidRPr="00694590">
        <w:rPr>
          <w:rFonts w:ascii="Times New Roman" w:hAnsi="Times New Roman" w:cs="Times New Roman"/>
          <w:bCs/>
          <w:sz w:val="20"/>
          <w:szCs w:val="20"/>
          <w:lang w:val="en-US"/>
        </w:rPr>
        <w:t>, reputation</w:t>
      </w:r>
      <w:r w:rsidRPr="00694590">
        <w:rPr>
          <w:rFonts w:ascii="Times New Roman" w:hAnsi="Times New Roman" w:cs="Times New Roman"/>
          <w:bCs/>
          <w:sz w:val="20"/>
          <w:szCs w:val="20"/>
          <w:vertAlign w:val="subscript"/>
          <w:lang w:val="en-US"/>
        </w:rPr>
        <w:t>-4</w:t>
      </w:r>
      <w:r w:rsidRPr="00694590">
        <w:rPr>
          <w:rFonts w:ascii="Times New Roman" w:hAnsi="Times New Roman" w:cs="Times New Roman"/>
          <w:bCs/>
          <w:sz w:val="20"/>
          <w:szCs w:val="20"/>
          <w:lang w:val="en-US"/>
        </w:rPr>
        <w:t>, reputation</w:t>
      </w:r>
      <w:r w:rsidRPr="00694590">
        <w:rPr>
          <w:rFonts w:ascii="Times New Roman" w:hAnsi="Times New Roman" w:cs="Times New Roman"/>
          <w:bCs/>
          <w:sz w:val="20"/>
          <w:szCs w:val="20"/>
          <w:vertAlign w:val="subscript"/>
          <w:lang w:val="en-US"/>
        </w:rPr>
        <w:t>-5</w:t>
      </w:r>
      <w:r w:rsidRPr="00694590">
        <w:rPr>
          <w:rFonts w:ascii="Times New Roman" w:hAnsi="Times New Roman" w:cs="Times New Roman"/>
          <w:bCs/>
          <w:sz w:val="20"/>
          <w:szCs w:val="20"/>
          <w:lang w:val="en-US"/>
        </w:rPr>
        <w:t>, credibility</w:t>
      </w:r>
      <w:r w:rsidRPr="00694590">
        <w:rPr>
          <w:rFonts w:ascii="Times New Roman" w:hAnsi="Times New Roman" w:cs="Times New Roman"/>
          <w:bCs/>
          <w:sz w:val="20"/>
          <w:szCs w:val="20"/>
          <w:vertAlign w:val="subscript"/>
          <w:lang w:val="en-US"/>
        </w:rPr>
        <w:t>-1</w:t>
      </w:r>
      <w:r w:rsidRPr="00694590">
        <w:rPr>
          <w:rFonts w:ascii="Times New Roman" w:hAnsi="Times New Roman" w:cs="Times New Roman"/>
          <w:bCs/>
          <w:sz w:val="20"/>
          <w:szCs w:val="20"/>
          <w:lang w:val="en-US"/>
        </w:rPr>
        <w:t>, credibility</w:t>
      </w:r>
      <w:r w:rsidRPr="00694590">
        <w:rPr>
          <w:rFonts w:ascii="Times New Roman" w:hAnsi="Times New Roman" w:cs="Times New Roman"/>
          <w:bCs/>
          <w:sz w:val="20"/>
          <w:szCs w:val="20"/>
          <w:vertAlign w:val="subscript"/>
          <w:lang w:val="en-US"/>
        </w:rPr>
        <w:t>-2</w:t>
      </w:r>
      <w:r w:rsidRPr="00694590">
        <w:rPr>
          <w:rFonts w:ascii="Times New Roman" w:hAnsi="Times New Roman" w:cs="Times New Roman"/>
          <w:bCs/>
          <w:sz w:val="20"/>
          <w:szCs w:val="20"/>
          <w:lang w:val="en-US"/>
        </w:rPr>
        <w:t>, credibility</w:t>
      </w:r>
      <w:r w:rsidRPr="00694590">
        <w:rPr>
          <w:rFonts w:ascii="Times New Roman" w:hAnsi="Times New Roman" w:cs="Times New Roman"/>
          <w:bCs/>
          <w:sz w:val="20"/>
          <w:szCs w:val="20"/>
          <w:vertAlign w:val="subscript"/>
          <w:lang w:val="en-US"/>
        </w:rPr>
        <w:t>-3</w:t>
      </w:r>
      <w:r w:rsidRPr="00694590">
        <w:rPr>
          <w:rFonts w:ascii="Times New Roman" w:hAnsi="Times New Roman" w:cs="Times New Roman"/>
          <w:bCs/>
          <w:sz w:val="20"/>
          <w:szCs w:val="20"/>
          <w:lang w:val="en-US"/>
        </w:rPr>
        <w:t>, credibility</w:t>
      </w:r>
      <w:r w:rsidRPr="00694590">
        <w:rPr>
          <w:rFonts w:ascii="Times New Roman" w:hAnsi="Times New Roman" w:cs="Times New Roman"/>
          <w:bCs/>
          <w:sz w:val="20"/>
          <w:szCs w:val="20"/>
          <w:vertAlign w:val="subscript"/>
          <w:lang w:val="en-US"/>
        </w:rPr>
        <w:t>-4</w:t>
      </w:r>
      <w:r w:rsidRPr="00694590">
        <w:rPr>
          <w:rFonts w:ascii="Times New Roman" w:hAnsi="Times New Roman" w:cs="Times New Roman"/>
          <w:bCs/>
          <w:sz w:val="20"/>
          <w:szCs w:val="20"/>
          <w:lang w:val="en-US"/>
        </w:rPr>
        <w:t>, credibility</w:t>
      </w:r>
      <w:r w:rsidRPr="00694590">
        <w:rPr>
          <w:rFonts w:ascii="Times New Roman" w:hAnsi="Times New Roman" w:cs="Times New Roman"/>
          <w:bCs/>
          <w:sz w:val="20"/>
          <w:szCs w:val="20"/>
          <w:vertAlign w:val="subscript"/>
          <w:lang w:val="en-US"/>
        </w:rPr>
        <w:t>-5</w:t>
      </w:r>
      <w:r w:rsidRPr="00694590">
        <w:rPr>
          <w:rFonts w:ascii="Times New Roman" w:hAnsi="Times New Roman" w:cs="Times New Roman"/>
          <w:bCs/>
          <w:sz w:val="20"/>
          <w:szCs w:val="20"/>
          <w:lang w:val="en-US"/>
        </w:rPr>
        <w:t>. Regarding the GMM technique, Cragg (1983) pointed out</w:t>
      </w:r>
      <w:r w:rsidRPr="003364F3">
        <w:rPr>
          <w:rFonts w:ascii="Times New Roman" w:hAnsi="Times New Roman" w:cs="Times New Roman"/>
          <w:bCs/>
          <w:sz w:val="20"/>
          <w:szCs w:val="20"/>
          <w:lang w:val="en-US"/>
        </w:rPr>
        <w:t xml:space="preserve"> that overidentification analysis has an important role in the selection of instrumental variables to improve the efficiency of the estimators. Hence, </w:t>
      </w:r>
      <w:r w:rsidRPr="003364F3">
        <w:rPr>
          <w:rFonts w:ascii="Times New Roman" w:eastAsia="TimesNewRomanMTStd" w:hAnsi="Times New Roman" w:cs="Times New Roman"/>
          <w:sz w:val="20"/>
          <w:szCs w:val="20"/>
          <w:lang w:val="en-US"/>
        </w:rPr>
        <w:t xml:space="preserve">a standard J-test was performed with the objective of testing this property for the validity of the overidentifying restrictions </w:t>
      </w:r>
      <w:r w:rsidRPr="00694590">
        <w:rPr>
          <w:rFonts w:ascii="Times New Roman" w:eastAsia="TimesNewRomanMTStd" w:hAnsi="Times New Roman" w:cs="Times New Roman"/>
          <w:sz w:val="20"/>
          <w:szCs w:val="20"/>
          <w:lang w:val="en-US"/>
        </w:rPr>
        <w:t>(Hansen, 1982).</w:t>
      </w:r>
    </w:p>
    <w:p w:rsidR="00D509F5" w:rsidRPr="003364F3" w:rsidRDefault="00D509F5">
      <w:pPr>
        <w:pStyle w:val="Textodenotaderodap"/>
        <w:rPr>
          <w:rFonts w:ascii="Times New Roman" w:hAnsi="Times New Roman" w:cs="Times New Roman"/>
          <w:lang w:val="en-US"/>
        </w:rPr>
      </w:pPr>
    </w:p>
  </w:footnote>
  <w:footnote w:id="16">
    <w:p w:rsidR="00D509F5" w:rsidRPr="00CF4D63" w:rsidRDefault="00D509F5" w:rsidP="00C50918">
      <w:pPr>
        <w:pStyle w:val="Textodenotaderodap"/>
        <w:jc w:val="both"/>
        <w:rPr>
          <w:rFonts w:ascii="Times New Roman" w:hAnsi="Times New Roman" w:cs="Times New Roman"/>
          <w:lang w:val="en-US"/>
        </w:rPr>
      </w:pPr>
      <w:r w:rsidRPr="00CF4D63">
        <w:rPr>
          <w:rStyle w:val="Refdenotaderodap"/>
          <w:rFonts w:ascii="Times New Roman" w:hAnsi="Times New Roman" w:cs="Times New Roman"/>
        </w:rPr>
        <w:footnoteRef/>
      </w:r>
      <w:r w:rsidRPr="00CF4D63">
        <w:rPr>
          <w:rFonts w:ascii="Times New Roman" w:hAnsi="Times New Roman" w:cs="Times New Roman"/>
          <w:lang w:val="en-US"/>
        </w:rPr>
        <w:t xml:space="preserve"> The stability test and the residual tests are shown in Table A.9 at the Appendix.</w:t>
      </w:r>
    </w:p>
  </w:footnote>
  <w:footnote w:id="17">
    <w:p w:rsidR="00D509F5" w:rsidRPr="00576D2B" w:rsidRDefault="00D509F5" w:rsidP="00C50918">
      <w:pPr>
        <w:pStyle w:val="Textodenotaderodap"/>
        <w:jc w:val="both"/>
        <w:rPr>
          <w:rFonts w:ascii="Times New Roman" w:hAnsi="Times New Roman" w:cs="Times New Roman"/>
          <w:lang w:val="en-US"/>
        </w:rPr>
      </w:pPr>
      <w:r w:rsidRPr="00CF4D63">
        <w:rPr>
          <w:rStyle w:val="Refdenotaderodap"/>
          <w:rFonts w:ascii="Times New Roman" w:hAnsi="Times New Roman" w:cs="Times New Roman"/>
        </w:rPr>
        <w:footnoteRef/>
      </w:r>
      <w:r w:rsidRPr="00CF4D63">
        <w:rPr>
          <w:rFonts w:ascii="Times New Roman" w:hAnsi="Times New Roman" w:cs="Times New Roman"/>
          <w:lang w:val="en-US"/>
        </w:rPr>
        <w:t xml:space="preserve"> </w:t>
      </w:r>
      <w:r w:rsidRPr="00CF4D63">
        <w:rPr>
          <w:rFonts w:ascii="Times New Roman" w:hAnsi="Times New Roman"/>
          <w:bCs/>
          <w:lang w:val="en-US"/>
        </w:rPr>
        <w:t>The GMM estimates apply the following instrumental variables in the regressions: Ibovespa</w:t>
      </w:r>
      <w:r w:rsidRPr="00CF4D63">
        <w:rPr>
          <w:rFonts w:ascii="Times New Roman" w:hAnsi="Times New Roman"/>
          <w:bCs/>
          <w:vertAlign w:val="subscript"/>
          <w:lang w:val="en-US"/>
        </w:rPr>
        <w:t>-1</w:t>
      </w:r>
      <w:r w:rsidRPr="00CF4D63">
        <w:rPr>
          <w:rFonts w:ascii="Times New Roman" w:hAnsi="Times New Roman"/>
          <w:bCs/>
          <w:lang w:val="en-US"/>
        </w:rPr>
        <w:t>, Ibovespa</w:t>
      </w:r>
      <w:r w:rsidRPr="00CF4D63">
        <w:rPr>
          <w:rFonts w:ascii="Times New Roman" w:hAnsi="Times New Roman"/>
          <w:bCs/>
          <w:vertAlign w:val="subscript"/>
          <w:lang w:val="en-US"/>
        </w:rPr>
        <w:t>-2</w:t>
      </w:r>
      <w:r w:rsidRPr="00CF4D63">
        <w:rPr>
          <w:rFonts w:ascii="Times New Roman" w:hAnsi="Times New Roman"/>
          <w:bCs/>
          <w:lang w:val="en-US"/>
        </w:rPr>
        <w:t>, Ibovespa</w:t>
      </w:r>
      <w:r w:rsidRPr="00CF4D63">
        <w:rPr>
          <w:rFonts w:ascii="Times New Roman" w:hAnsi="Times New Roman"/>
          <w:bCs/>
          <w:vertAlign w:val="subscript"/>
          <w:lang w:val="en-US"/>
        </w:rPr>
        <w:t>-3</w:t>
      </w:r>
      <w:r w:rsidRPr="00CF4D63">
        <w:rPr>
          <w:rFonts w:ascii="Times New Roman" w:hAnsi="Times New Roman"/>
          <w:bCs/>
          <w:lang w:val="en-US"/>
        </w:rPr>
        <w:t>, embi</w:t>
      </w:r>
      <w:r w:rsidRPr="00CF4D63">
        <w:rPr>
          <w:rFonts w:ascii="Times New Roman" w:hAnsi="Times New Roman"/>
          <w:bCs/>
          <w:vertAlign w:val="subscript"/>
          <w:lang w:val="en-US"/>
        </w:rPr>
        <w:t>-1</w:t>
      </w:r>
      <w:r w:rsidRPr="00CF4D63">
        <w:rPr>
          <w:rFonts w:ascii="Times New Roman" w:hAnsi="Times New Roman"/>
          <w:bCs/>
          <w:lang w:val="en-US"/>
        </w:rPr>
        <w:t>, embi</w:t>
      </w:r>
      <w:r w:rsidRPr="00CF4D63">
        <w:rPr>
          <w:rFonts w:ascii="Times New Roman" w:hAnsi="Times New Roman"/>
          <w:bCs/>
          <w:vertAlign w:val="subscript"/>
          <w:lang w:val="en-US"/>
        </w:rPr>
        <w:t>-2</w:t>
      </w:r>
      <w:r w:rsidRPr="00CF4D63">
        <w:rPr>
          <w:rFonts w:ascii="Times New Roman" w:hAnsi="Times New Roman"/>
          <w:bCs/>
          <w:lang w:val="en-US"/>
        </w:rPr>
        <w:t>, embi</w:t>
      </w:r>
      <w:r w:rsidRPr="00CF4D63">
        <w:rPr>
          <w:rFonts w:ascii="Times New Roman" w:hAnsi="Times New Roman"/>
          <w:bCs/>
          <w:vertAlign w:val="subscript"/>
          <w:lang w:val="en-US"/>
        </w:rPr>
        <w:t>-3</w:t>
      </w:r>
      <w:r w:rsidRPr="00CF4D63">
        <w:rPr>
          <w:rFonts w:ascii="Times New Roman" w:hAnsi="Times New Roman"/>
          <w:bCs/>
          <w:lang w:val="en-US"/>
        </w:rPr>
        <w:t>, real</w:t>
      </w:r>
      <w:r w:rsidRPr="00CF4D63">
        <w:rPr>
          <w:rFonts w:ascii="Times New Roman" w:hAnsi="Times New Roman"/>
          <w:bCs/>
          <w:vertAlign w:val="subscript"/>
          <w:lang w:val="en-US"/>
        </w:rPr>
        <w:t>-1</w:t>
      </w:r>
      <w:r w:rsidRPr="00CF4D63">
        <w:rPr>
          <w:rFonts w:ascii="Times New Roman" w:hAnsi="Times New Roman"/>
          <w:bCs/>
          <w:lang w:val="en-US"/>
        </w:rPr>
        <w:t>, real</w:t>
      </w:r>
      <w:r>
        <w:rPr>
          <w:rFonts w:ascii="Times New Roman" w:hAnsi="Times New Roman"/>
          <w:bCs/>
          <w:vertAlign w:val="subscript"/>
          <w:lang w:val="en-US"/>
        </w:rPr>
        <w:t>-2</w:t>
      </w:r>
      <w:r w:rsidRPr="00CF4D63">
        <w:rPr>
          <w:rFonts w:ascii="Times New Roman" w:hAnsi="Times New Roman"/>
          <w:bCs/>
          <w:lang w:val="en-US"/>
        </w:rPr>
        <w:t>, real</w:t>
      </w:r>
      <w:r>
        <w:rPr>
          <w:rFonts w:ascii="Times New Roman" w:hAnsi="Times New Roman"/>
          <w:bCs/>
          <w:vertAlign w:val="subscript"/>
          <w:lang w:val="en-US"/>
        </w:rPr>
        <w:t>-3</w:t>
      </w:r>
      <w:r w:rsidRPr="00CF4D63">
        <w:rPr>
          <w:rFonts w:ascii="Times New Roman" w:hAnsi="Times New Roman"/>
          <w:bCs/>
          <w:lang w:val="en-US"/>
        </w:rPr>
        <w:t>, exch</w:t>
      </w:r>
      <w:r w:rsidRPr="00CF4D63">
        <w:rPr>
          <w:rFonts w:ascii="Times New Roman" w:hAnsi="Times New Roman"/>
          <w:bCs/>
          <w:vertAlign w:val="subscript"/>
          <w:lang w:val="en-US"/>
        </w:rPr>
        <w:t>-1</w:t>
      </w:r>
      <w:r w:rsidRPr="00CF4D63">
        <w:rPr>
          <w:rFonts w:ascii="Times New Roman" w:hAnsi="Times New Roman"/>
          <w:bCs/>
          <w:lang w:val="en-US"/>
        </w:rPr>
        <w:t>, exch</w:t>
      </w:r>
      <w:r w:rsidRPr="00CF4D63">
        <w:rPr>
          <w:rFonts w:ascii="Times New Roman" w:hAnsi="Times New Roman"/>
          <w:bCs/>
          <w:vertAlign w:val="subscript"/>
          <w:lang w:val="en-US"/>
        </w:rPr>
        <w:t>-2</w:t>
      </w:r>
      <w:r w:rsidRPr="00CF4D63">
        <w:rPr>
          <w:rFonts w:ascii="Times New Roman" w:hAnsi="Times New Roman"/>
          <w:bCs/>
          <w:lang w:val="en-US"/>
        </w:rPr>
        <w:t>, exch</w:t>
      </w:r>
      <w:r w:rsidRPr="00CF4D63">
        <w:rPr>
          <w:rFonts w:ascii="Times New Roman" w:hAnsi="Times New Roman"/>
          <w:bCs/>
          <w:vertAlign w:val="subscript"/>
          <w:lang w:val="en-US"/>
        </w:rPr>
        <w:t>-3</w:t>
      </w:r>
      <w:r w:rsidRPr="00CF4D63">
        <w:rPr>
          <w:rFonts w:ascii="Times New Roman" w:hAnsi="Times New Roman"/>
          <w:bCs/>
          <w:lang w:val="en-US"/>
        </w:rPr>
        <w:t>, growth</w:t>
      </w:r>
      <w:r w:rsidRPr="00CF4D63">
        <w:rPr>
          <w:rFonts w:ascii="Times New Roman" w:hAnsi="Times New Roman"/>
          <w:bCs/>
          <w:vertAlign w:val="subscript"/>
          <w:lang w:val="en-US"/>
        </w:rPr>
        <w:t>-1</w:t>
      </w:r>
      <w:r w:rsidRPr="00CF4D63">
        <w:rPr>
          <w:rFonts w:ascii="Times New Roman" w:hAnsi="Times New Roman"/>
          <w:bCs/>
          <w:lang w:val="en-US"/>
        </w:rPr>
        <w:t>, growth</w:t>
      </w:r>
      <w:r w:rsidRPr="00CF4D63">
        <w:rPr>
          <w:rFonts w:ascii="Times New Roman" w:hAnsi="Times New Roman"/>
          <w:bCs/>
          <w:vertAlign w:val="subscript"/>
          <w:lang w:val="en-US"/>
        </w:rPr>
        <w:t>-2</w:t>
      </w:r>
      <w:r w:rsidRPr="00CF4D63">
        <w:rPr>
          <w:rFonts w:ascii="Times New Roman" w:hAnsi="Times New Roman"/>
          <w:bCs/>
          <w:lang w:val="en-US"/>
        </w:rPr>
        <w:t>, growth</w:t>
      </w:r>
      <w:r w:rsidRPr="00CF4D63">
        <w:rPr>
          <w:rFonts w:ascii="Times New Roman" w:hAnsi="Times New Roman"/>
          <w:bCs/>
          <w:vertAlign w:val="subscript"/>
          <w:lang w:val="en-US"/>
        </w:rPr>
        <w:t>-3</w:t>
      </w:r>
      <w:r w:rsidRPr="00CF4D63">
        <w:rPr>
          <w:rFonts w:ascii="Times New Roman" w:hAnsi="Times New Roman"/>
          <w:bCs/>
          <w:lang w:val="en-US"/>
        </w:rPr>
        <w:t xml:space="preserve">, </w:t>
      </w:r>
      <w:r>
        <w:rPr>
          <w:rFonts w:ascii="Times New Roman" w:hAnsi="Times New Roman"/>
          <w:bCs/>
          <w:lang w:val="en-US"/>
        </w:rPr>
        <w:t>fdi</w:t>
      </w:r>
      <w:r w:rsidRPr="00CF4D63">
        <w:rPr>
          <w:rFonts w:ascii="Times New Roman" w:hAnsi="Times New Roman"/>
          <w:bCs/>
          <w:vertAlign w:val="subscript"/>
          <w:lang w:val="en-US"/>
        </w:rPr>
        <w:t>-1</w:t>
      </w:r>
      <w:r w:rsidRPr="00CF4D63">
        <w:rPr>
          <w:rFonts w:ascii="Times New Roman" w:hAnsi="Times New Roman"/>
          <w:bCs/>
          <w:lang w:val="en-US"/>
        </w:rPr>
        <w:t>,</w:t>
      </w:r>
      <w:r w:rsidRPr="00012519">
        <w:rPr>
          <w:rFonts w:ascii="Times New Roman" w:hAnsi="Times New Roman"/>
          <w:bCs/>
          <w:lang w:val="en-US"/>
        </w:rPr>
        <w:t xml:space="preserve"> </w:t>
      </w:r>
      <w:r>
        <w:rPr>
          <w:rFonts w:ascii="Times New Roman" w:hAnsi="Times New Roman"/>
          <w:bCs/>
          <w:lang w:val="en-US"/>
        </w:rPr>
        <w:t>fdi</w:t>
      </w:r>
      <w:r w:rsidRPr="00CF4D63">
        <w:rPr>
          <w:rFonts w:ascii="Times New Roman" w:hAnsi="Times New Roman"/>
          <w:bCs/>
          <w:vertAlign w:val="subscript"/>
          <w:lang w:val="en-US"/>
        </w:rPr>
        <w:t xml:space="preserve"> -2</w:t>
      </w:r>
      <w:r w:rsidRPr="00CF4D63">
        <w:rPr>
          <w:rFonts w:ascii="Times New Roman" w:hAnsi="Times New Roman"/>
          <w:bCs/>
          <w:lang w:val="en-US"/>
        </w:rPr>
        <w:t xml:space="preserve">, </w:t>
      </w:r>
      <w:r>
        <w:rPr>
          <w:rFonts w:ascii="Times New Roman" w:hAnsi="Times New Roman"/>
          <w:bCs/>
          <w:lang w:val="en-US"/>
        </w:rPr>
        <w:t>fdi</w:t>
      </w:r>
      <w:r w:rsidRPr="00CF4D63">
        <w:rPr>
          <w:rFonts w:ascii="Times New Roman" w:hAnsi="Times New Roman"/>
          <w:bCs/>
          <w:vertAlign w:val="subscript"/>
          <w:lang w:val="en-US"/>
        </w:rPr>
        <w:t xml:space="preserve"> -3</w:t>
      </w:r>
      <w:r w:rsidRPr="00CF4D63">
        <w:rPr>
          <w:rFonts w:ascii="Times New Roman" w:hAnsi="Times New Roman"/>
          <w:bCs/>
          <w:lang w:val="en-US"/>
        </w:rPr>
        <w:t xml:space="preserve">, </w:t>
      </w:r>
      <w:r>
        <w:rPr>
          <w:rFonts w:ascii="Times New Roman" w:hAnsi="Times New Roman"/>
          <w:bCs/>
          <w:lang w:val="en-US"/>
        </w:rPr>
        <w:t>fdi</w:t>
      </w:r>
      <w:r w:rsidRPr="00CF4D63">
        <w:rPr>
          <w:rFonts w:ascii="Times New Roman" w:hAnsi="Times New Roman"/>
          <w:bCs/>
          <w:vertAlign w:val="subscript"/>
          <w:lang w:val="en-US"/>
        </w:rPr>
        <w:t xml:space="preserve"> -4</w:t>
      </w:r>
      <w:r w:rsidRPr="00CF4D63">
        <w:rPr>
          <w:rFonts w:ascii="Times New Roman" w:hAnsi="Times New Roman"/>
          <w:bCs/>
          <w:lang w:val="en-US"/>
        </w:rPr>
        <w:t xml:space="preserve">, </w:t>
      </w:r>
      <w:r>
        <w:rPr>
          <w:rFonts w:ascii="Times New Roman" w:hAnsi="Times New Roman"/>
          <w:bCs/>
          <w:lang w:val="en-US"/>
        </w:rPr>
        <w:t>fdi</w:t>
      </w:r>
      <w:r w:rsidRPr="00CF4D63">
        <w:rPr>
          <w:rFonts w:ascii="Times New Roman" w:hAnsi="Times New Roman"/>
          <w:bCs/>
          <w:vertAlign w:val="subscript"/>
          <w:lang w:val="en-US"/>
        </w:rPr>
        <w:t xml:space="preserve"> -5</w:t>
      </w:r>
      <w:r w:rsidRPr="00CF4D63">
        <w:rPr>
          <w:rFonts w:ascii="Times New Roman" w:hAnsi="Times New Roman"/>
          <w:bCs/>
          <w:lang w:val="en-US"/>
        </w:rPr>
        <w:t xml:space="preserve">, </w:t>
      </w:r>
      <w:r>
        <w:rPr>
          <w:rFonts w:ascii="Times New Roman" w:hAnsi="Times New Roman"/>
          <w:bCs/>
          <w:lang w:val="en-US"/>
        </w:rPr>
        <w:t>fpi</w:t>
      </w:r>
      <w:r w:rsidRPr="00CF4D63">
        <w:rPr>
          <w:rFonts w:ascii="Times New Roman" w:hAnsi="Times New Roman"/>
          <w:bCs/>
          <w:lang w:val="en-US"/>
        </w:rPr>
        <w:t xml:space="preserve">, </w:t>
      </w:r>
      <w:r>
        <w:rPr>
          <w:rFonts w:ascii="Times New Roman" w:hAnsi="Times New Roman"/>
          <w:bCs/>
          <w:lang w:val="en-US"/>
        </w:rPr>
        <w:t>fpi</w:t>
      </w:r>
      <w:r w:rsidRPr="00CF4D63">
        <w:rPr>
          <w:rFonts w:ascii="Times New Roman" w:hAnsi="Times New Roman"/>
          <w:bCs/>
          <w:vertAlign w:val="subscript"/>
          <w:lang w:val="en-US"/>
        </w:rPr>
        <w:t xml:space="preserve"> -1</w:t>
      </w:r>
      <w:r w:rsidRPr="00CF4D63">
        <w:rPr>
          <w:rFonts w:ascii="Times New Roman" w:hAnsi="Times New Roman"/>
          <w:bCs/>
          <w:lang w:val="en-US"/>
        </w:rPr>
        <w:t xml:space="preserve">, </w:t>
      </w:r>
      <w:r>
        <w:rPr>
          <w:rFonts w:ascii="Times New Roman" w:hAnsi="Times New Roman"/>
          <w:bCs/>
          <w:lang w:val="en-US"/>
        </w:rPr>
        <w:t>fpi</w:t>
      </w:r>
      <w:r w:rsidRPr="00CF4D63">
        <w:rPr>
          <w:rFonts w:ascii="Times New Roman" w:hAnsi="Times New Roman"/>
          <w:bCs/>
          <w:vertAlign w:val="subscript"/>
          <w:lang w:val="en-US"/>
        </w:rPr>
        <w:t xml:space="preserve"> -2</w:t>
      </w:r>
      <w:r w:rsidRPr="00CF4D63">
        <w:rPr>
          <w:rFonts w:ascii="Times New Roman" w:hAnsi="Times New Roman"/>
          <w:bCs/>
          <w:lang w:val="en-US"/>
        </w:rPr>
        <w:t xml:space="preserve">, </w:t>
      </w:r>
      <w:r>
        <w:rPr>
          <w:rFonts w:ascii="Times New Roman" w:hAnsi="Times New Roman"/>
          <w:bCs/>
          <w:lang w:val="en-US"/>
        </w:rPr>
        <w:t>fpi</w:t>
      </w:r>
      <w:r w:rsidRPr="00CF4D63">
        <w:rPr>
          <w:rFonts w:ascii="Times New Roman" w:hAnsi="Times New Roman"/>
          <w:bCs/>
          <w:vertAlign w:val="subscript"/>
          <w:lang w:val="en-US"/>
        </w:rPr>
        <w:t xml:space="preserve"> -3</w:t>
      </w:r>
      <w:r w:rsidRPr="00CF4D63">
        <w:rPr>
          <w:rFonts w:ascii="Times New Roman" w:hAnsi="Times New Roman"/>
          <w:bCs/>
          <w:lang w:val="en-US"/>
        </w:rPr>
        <w:t xml:space="preserve">, </w:t>
      </w:r>
      <w:r>
        <w:rPr>
          <w:rFonts w:ascii="Times New Roman" w:hAnsi="Times New Roman"/>
          <w:bCs/>
          <w:lang w:val="en-US"/>
        </w:rPr>
        <w:t>fpi</w:t>
      </w:r>
      <w:r w:rsidRPr="00CF4D63">
        <w:rPr>
          <w:rFonts w:ascii="Times New Roman" w:hAnsi="Times New Roman"/>
          <w:bCs/>
          <w:vertAlign w:val="subscript"/>
          <w:lang w:val="en-US"/>
        </w:rPr>
        <w:t xml:space="preserve"> -4</w:t>
      </w:r>
      <w:r w:rsidRPr="00CF4D63">
        <w:rPr>
          <w:rFonts w:ascii="Times New Roman" w:hAnsi="Times New Roman"/>
          <w:bCs/>
          <w:lang w:val="en-US"/>
        </w:rPr>
        <w:t xml:space="preserve">, </w:t>
      </w:r>
      <w:r>
        <w:rPr>
          <w:rFonts w:ascii="Times New Roman" w:hAnsi="Times New Roman"/>
          <w:bCs/>
          <w:lang w:val="en-US"/>
        </w:rPr>
        <w:t>fpi</w:t>
      </w:r>
      <w:r w:rsidRPr="00CF4D63">
        <w:rPr>
          <w:rFonts w:ascii="Times New Roman" w:hAnsi="Times New Roman"/>
          <w:bCs/>
          <w:vertAlign w:val="subscript"/>
          <w:lang w:val="en-US"/>
        </w:rPr>
        <w:t xml:space="preserve"> -5</w:t>
      </w:r>
      <w:r w:rsidRPr="00CF4D63">
        <w:rPr>
          <w:rFonts w:ascii="Times New Roman" w:hAnsi="Times New Roman"/>
          <w:bCs/>
          <w:lang w:val="en-US"/>
        </w:rPr>
        <w:t xml:space="preserve">, </w:t>
      </w:r>
      <w:r>
        <w:rPr>
          <w:rFonts w:ascii="Times New Roman" w:hAnsi="Times New Roman"/>
          <w:bCs/>
          <w:lang w:val="en-US"/>
        </w:rPr>
        <w:t>fpi</w:t>
      </w:r>
      <w:r w:rsidRPr="00CF4D63">
        <w:rPr>
          <w:rFonts w:ascii="Times New Roman" w:hAnsi="Times New Roman"/>
          <w:bCs/>
          <w:vertAlign w:val="subscript"/>
          <w:lang w:val="en-US"/>
        </w:rPr>
        <w:t xml:space="preserve"> -6</w:t>
      </w:r>
      <w:r w:rsidRPr="00CF4D63">
        <w:rPr>
          <w:rFonts w:ascii="Times New Roman" w:hAnsi="Times New Roman"/>
          <w:bCs/>
          <w:lang w:val="en-US"/>
        </w:rPr>
        <w:t>, unemp_us, curr_acoun, curr_acoun</w:t>
      </w:r>
      <w:r w:rsidRPr="00CF4D63">
        <w:rPr>
          <w:rFonts w:ascii="Times New Roman" w:hAnsi="Times New Roman"/>
          <w:bCs/>
          <w:vertAlign w:val="subscript"/>
          <w:lang w:val="en-US"/>
        </w:rPr>
        <w:t>-1</w:t>
      </w:r>
      <w:r w:rsidRPr="00CF4D63">
        <w:rPr>
          <w:rFonts w:ascii="Times New Roman" w:hAnsi="Times New Roman"/>
          <w:bCs/>
          <w:lang w:val="en-US"/>
        </w:rPr>
        <w:t>, curr_acoun</w:t>
      </w:r>
      <w:r w:rsidRPr="00CF4D63">
        <w:rPr>
          <w:rFonts w:ascii="Times New Roman" w:hAnsi="Times New Roman"/>
          <w:bCs/>
          <w:vertAlign w:val="subscript"/>
          <w:lang w:val="en-US"/>
        </w:rPr>
        <w:t>-2</w:t>
      </w:r>
      <w:r w:rsidRPr="00CF4D63">
        <w:rPr>
          <w:rFonts w:ascii="Times New Roman" w:hAnsi="Times New Roman"/>
          <w:bCs/>
          <w:lang w:val="en-US"/>
        </w:rPr>
        <w:t>, curr_acoun</w:t>
      </w:r>
      <w:r w:rsidRPr="00CF4D63">
        <w:rPr>
          <w:rFonts w:ascii="Times New Roman" w:hAnsi="Times New Roman"/>
          <w:bCs/>
          <w:vertAlign w:val="subscript"/>
          <w:lang w:val="en-US"/>
        </w:rPr>
        <w:t>-3</w:t>
      </w:r>
      <w:r w:rsidRPr="00CF4D63">
        <w:rPr>
          <w:rFonts w:ascii="Times New Roman" w:hAnsi="Times New Roman"/>
          <w:bCs/>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4541B"/>
    <w:multiLevelType w:val="hybridMultilevel"/>
    <w:tmpl w:val="E7A2AF16"/>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3E04DC"/>
    <w:multiLevelType w:val="hybridMultilevel"/>
    <w:tmpl w:val="038A46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31394B"/>
    <w:multiLevelType w:val="multilevel"/>
    <w:tmpl w:val="816A5A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925639"/>
    <w:multiLevelType w:val="hybridMultilevel"/>
    <w:tmpl w:val="5EC4D8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6C1387D"/>
    <w:multiLevelType w:val="hybridMultilevel"/>
    <w:tmpl w:val="FBB051D2"/>
    <w:lvl w:ilvl="0" w:tplc="1D5A4B44">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5">
    <w:nsid w:val="6F7D585E"/>
    <w:multiLevelType w:val="hybridMultilevel"/>
    <w:tmpl w:val="14B01A5A"/>
    <w:lvl w:ilvl="0" w:tplc="861A3C70">
      <w:start w:val="1"/>
      <w:numFmt w:val="bullet"/>
      <w:lvlText w:val="-"/>
      <w:lvlJc w:val="left"/>
      <w:pPr>
        <w:ind w:left="720" w:hanging="360"/>
      </w:pPr>
      <w:rPr>
        <w:rFonts w:ascii="Times New Roman" w:eastAsiaTheme="minorEastAsia"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05712E4"/>
    <w:multiLevelType w:val="hybridMultilevel"/>
    <w:tmpl w:val="4E2E98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A9334FF"/>
    <w:multiLevelType w:val="hybridMultilevel"/>
    <w:tmpl w:val="8C5E7F88"/>
    <w:lvl w:ilvl="0" w:tplc="DFFC858A">
      <w:start w:val="1"/>
      <w:numFmt w:val="bullet"/>
      <w:lvlText w:val="-"/>
      <w:lvlJc w:val="left"/>
      <w:pPr>
        <w:ind w:left="720" w:hanging="360"/>
      </w:pPr>
      <w:rPr>
        <w:rFonts w:ascii="Times New Roman" w:eastAsiaTheme="minorEastAsia" w:hAnsi="Times New Roman" w:cs="Times New Roman"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3E18A9"/>
    <w:rsid w:val="00000F08"/>
    <w:rsid w:val="00003E0B"/>
    <w:rsid w:val="000050C4"/>
    <w:rsid w:val="000113B5"/>
    <w:rsid w:val="00012519"/>
    <w:rsid w:val="000225FF"/>
    <w:rsid w:val="00023841"/>
    <w:rsid w:val="00024B3C"/>
    <w:rsid w:val="00025560"/>
    <w:rsid w:val="00031AAE"/>
    <w:rsid w:val="00040730"/>
    <w:rsid w:val="00063A0C"/>
    <w:rsid w:val="00070923"/>
    <w:rsid w:val="000710DC"/>
    <w:rsid w:val="000817BE"/>
    <w:rsid w:val="00083C26"/>
    <w:rsid w:val="000907C1"/>
    <w:rsid w:val="00096E06"/>
    <w:rsid w:val="00097337"/>
    <w:rsid w:val="000A58E5"/>
    <w:rsid w:val="000A6DC4"/>
    <w:rsid w:val="000B2991"/>
    <w:rsid w:val="000B5A59"/>
    <w:rsid w:val="000C0189"/>
    <w:rsid w:val="000C2BF5"/>
    <w:rsid w:val="000C499B"/>
    <w:rsid w:val="000C7463"/>
    <w:rsid w:val="000E39E1"/>
    <w:rsid w:val="000E6DF7"/>
    <w:rsid w:val="000E71A6"/>
    <w:rsid w:val="000F4A2C"/>
    <w:rsid w:val="000F4EC1"/>
    <w:rsid w:val="00101206"/>
    <w:rsid w:val="00103037"/>
    <w:rsid w:val="0010386A"/>
    <w:rsid w:val="00103A79"/>
    <w:rsid w:val="0010461E"/>
    <w:rsid w:val="00106D1E"/>
    <w:rsid w:val="0011338E"/>
    <w:rsid w:val="00116E98"/>
    <w:rsid w:val="001177DB"/>
    <w:rsid w:val="001234E8"/>
    <w:rsid w:val="00127772"/>
    <w:rsid w:val="001315E0"/>
    <w:rsid w:val="00133D25"/>
    <w:rsid w:val="0014361F"/>
    <w:rsid w:val="00151AB2"/>
    <w:rsid w:val="00155591"/>
    <w:rsid w:val="00155D43"/>
    <w:rsid w:val="00164A71"/>
    <w:rsid w:val="001717AE"/>
    <w:rsid w:val="0017731C"/>
    <w:rsid w:val="001844E6"/>
    <w:rsid w:val="00190B76"/>
    <w:rsid w:val="00195153"/>
    <w:rsid w:val="001A1930"/>
    <w:rsid w:val="001A3C8F"/>
    <w:rsid w:val="001B3347"/>
    <w:rsid w:val="001B5BAB"/>
    <w:rsid w:val="001B7623"/>
    <w:rsid w:val="001B7C48"/>
    <w:rsid w:val="001B7F7E"/>
    <w:rsid w:val="001C49BE"/>
    <w:rsid w:val="001D0BA3"/>
    <w:rsid w:val="001D2DCF"/>
    <w:rsid w:val="001D6233"/>
    <w:rsid w:val="001E1954"/>
    <w:rsid w:val="001F2C8B"/>
    <w:rsid w:val="001F3EC6"/>
    <w:rsid w:val="001F51DE"/>
    <w:rsid w:val="001F783F"/>
    <w:rsid w:val="001F7EFA"/>
    <w:rsid w:val="00204A3A"/>
    <w:rsid w:val="00207592"/>
    <w:rsid w:val="0021121D"/>
    <w:rsid w:val="002122FB"/>
    <w:rsid w:val="0022109A"/>
    <w:rsid w:val="00222C9E"/>
    <w:rsid w:val="00225B9C"/>
    <w:rsid w:val="00233EB8"/>
    <w:rsid w:val="00242CB4"/>
    <w:rsid w:val="00245BC1"/>
    <w:rsid w:val="00245E37"/>
    <w:rsid w:val="00255A8B"/>
    <w:rsid w:val="0026040C"/>
    <w:rsid w:val="00261BB2"/>
    <w:rsid w:val="00265B4E"/>
    <w:rsid w:val="00267E76"/>
    <w:rsid w:val="00274498"/>
    <w:rsid w:val="002844BE"/>
    <w:rsid w:val="00287847"/>
    <w:rsid w:val="0028790C"/>
    <w:rsid w:val="0029422F"/>
    <w:rsid w:val="00297AF5"/>
    <w:rsid w:val="002A0E72"/>
    <w:rsid w:val="002A195D"/>
    <w:rsid w:val="002A587D"/>
    <w:rsid w:val="002A65EB"/>
    <w:rsid w:val="002A7F1E"/>
    <w:rsid w:val="002C1F60"/>
    <w:rsid w:val="002C374C"/>
    <w:rsid w:val="002C446C"/>
    <w:rsid w:val="002D012A"/>
    <w:rsid w:val="002D15E7"/>
    <w:rsid w:val="002D26D2"/>
    <w:rsid w:val="002D2E74"/>
    <w:rsid w:val="002D3148"/>
    <w:rsid w:val="002D6402"/>
    <w:rsid w:val="002E0A00"/>
    <w:rsid w:val="002E397D"/>
    <w:rsid w:val="002E39A6"/>
    <w:rsid w:val="002E7622"/>
    <w:rsid w:val="002F535C"/>
    <w:rsid w:val="00300381"/>
    <w:rsid w:val="00300D52"/>
    <w:rsid w:val="0030153E"/>
    <w:rsid w:val="00301D55"/>
    <w:rsid w:val="00302758"/>
    <w:rsid w:val="003102D0"/>
    <w:rsid w:val="00313513"/>
    <w:rsid w:val="00315D08"/>
    <w:rsid w:val="003203E5"/>
    <w:rsid w:val="0032199C"/>
    <w:rsid w:val="003237AC"/>
    <w:rsid w:val="003364F3"/>
    <w:rsid w:val="003379F5"/>
    <w:rsid w:val="00343CD7"/>
    <w:rsid w:val="00350983"/>
    <w:rsid w:val="0035377A"/>
    <w:rsid w:val="003551C0"/>
    <w:rsid w:val="00360402"/>
    <w:rsid w:val="00367B06"/>
    <w:rsid w:val="0037782A"/>
    <w:rsid w:val="003828DA"/>
    <w:rsid w:val="00392592"/>
    <w:rsid w:val="00393213"/>
    <w:rsid w:val="00396FF3"/>
    <w:rsid w:val="00397306"/>
    <w:rsid w:val="003A13DA"/>
    <w:rsid w:val="003A6F91"/>
    <w:rsid w:val="003A716E"/>
    <w:rsid w:val="003B1F6A"/>
    <w:rsid w:val="003B3B08"/>
    <w:rsid w:val="003C2480"/>
    <w:rsid w:val="003D0D8D"/>
    <w:rsid w:val="003D11A2"/>
    <w:rsid w:val="003D1EB0"/>
    <w:rsid w:val="003D6C41"/>
    <w:rsid w:val="003D7316"/>
    <w:rsid w:val="003E15F6"/>
    <w:rsid w:val="003E18A9"/>
    <w:rsid w:val="003E4795"/>
    <w:rsid w:val="003F15C2"/>
    <w:rsid w:val="003F3115"/>
    <w:rsid w:val="003F6BE7"/>
    <w:rsid w:val="004024BD"/>
    <w:rsid w:val="00406AD7"/>
    <w:rsid w:val="00406D25"/>
    <w:rsid w:val="0042317D"/>
    <w:rsid w:val="00431162"/>
    <w:rsid w:val="004360CE"/>
    <w:rsid w:val="00436760"/>
    <w:rsid w:val="00444056"/>
    <w:rsid w:val="00445B3F"/>
    <w:rsid w:val="00445BD7"/>
    <w:rsid w:val="0045061B"/>
    <w:rsid w:val="00452D1A"/>
    <w:rsid w:val="004550CE"/>
    <w:rsid w:val="00455BB0"/>
    <w:rsid w:val="00460988"/>
    <w:rsid w:val="00461097"/>
    <w:rsid w:val="004626B4"/>
    <w:rsid w:val="00463EB8"/>
    <w:rsid w:val="00475DB7"/>
    <w:rsid w:val="0048355C"/>
    <w:rsid w:val="00485051"/>
    <w:rsid w:val="00490C0E"/>
    <w:rsid w:val="00495E99"/>
    <w:rsid w:val="00496FC0"/>
    <w:rsid w:val="00497840"/>
    <w:rsid w:val="004A668C"/>
    <w:rsid w:val="004B2EEA"/>
    <w:rsid w:val="004B4807"/>
    <w:rsid w:val="004B63D1"/>
    <w:rsid w:val="004B7A75"/>
    <w:rsid w:val="004C28BE"/>
    <w:rsid w:val="004E5634"/>
    <w:rsid w:val="004F13F2"/>
    <w:rsid w:val="004F1CEB"/>
    <w:rsid w:val="004F1EDE"/>
    <w:rsid w:val="004F2612"/>
    <w:rsid w:val="004F3401"/>
    <w:rsid w:val="004F4DE2"/>
    <w:rsid w:val="00503BEB"/>
    <w:rsid w:val="00507A3E"/>
    <w:rsid w:val="00512518"/>
    <w:rsid w:val="00513125"/>
    <w:rsid w:val="00513434"/>
    <w:rsid w:val="005223DB"/>
    <w:rsid w:val="005311ED"/>
    <w:rsid w:val="00534846"/>
    <w:rsid w:val="00535108"/>
    <w:rsid w:val="00540FD7"/>
    <w:rsid w:val="005421E3"/>
    <w:rsid w:val="00542581"/>
    <w:rsid w:val="00546870"/>
    <w:rsid w:val="00556F2A"/>
    <w:rsid w:val="00557D28"/>
    <w:rsid w:val="0056034C"/>
    <w:rsid w:val="00562564"/>
    <w:rsid w:val="005678F5"/>
    <w:rsid w:val="00575D99"/>
    <w:rsid w:val="00576D2B"/>
    <w:rsid w:val="00577214"/>
    <w:rsid w:val="0058557C"/>
    <w:rsid w:val="00594DF9"/>
    <w:rsid w:val="00595EB8"/>
    <w:rsid w:val="005A48C7"/>
    <w:rsid w:val="005A5B6B"/>
    <w:rsid w:val="005B164F"/>
    <w:rsid w:val="005B491D"/>
    <w:rsid w:val="005B53DF"/>
    <w:rsid w:val="005B7375"/>
    <w:rsid w:val="005C0D63"/>
    <w:rsid w:val="005C413A"/>
    <w:rsid w:val="005D5BB1"/>
    <w:rsid w:val="005E3507"/>
    <w:rsid w:val="005E6E4A"/>
    <w:rsid w:val="005E714E"/>
    <w:rsid w:val="005F21F4"/>
    <w:rsid w:val="005F506B"/>
    <w:rsid w:val="005F5780"/>
    <w:rsid w:val="005F75E8"/>
    <w:rsid w:val="006032AF"/>
    <w:rsid w:val="00605297"/>
    <w:rsid w:val="0061205A"/>
    <w:rsid w:val="00612D22"/>
    <w:rsid w:val="00615DE5"/>
    <w:rsid w:val="00616D7C"/>
    <w:rsid w:val="006173D8"/>
    <w:rsid w:val="006175E8"/>
    <w:rsid w:val="006215DA"/>
    <w:rsid w:val="00631970"/>
    <w:rsid w:val="0063712F"/>
    <w:rsid w:val="0064383E"/>
    <w:rsid w:val="00643967"/>
    <w:rsid w:val="0064552D"/>
    <w:rsid w:val="00657F4B"/>
    <w:rsid w:val="006618C7"/>
    <w:rsid w:val="006711CA"/>
    <w:rsid w:val="006746D9"/>
    <w:rsid w:val="006836A4"/>
    <w:rsid w:val="00693C22"/>
    <w:rsid w:val="00694590"/>
    <w:rsid w:val="0069552A"/>
    <w:rsid w:val="006A1214"/>
    <w:rsid w:val="006A3BBF"/>
    <w:rsid w:val="006A4251"/>
    <w:rsid w:val="006B599A"/>
    <w:rsid w:val="006B7212"/>
    <w:rsid w:val="006D0A08"/>
    <w:rsid w:val="006D7D8D"/>
    <w:rsid w:val="006E68C9"/>
    <w:rsid w:val="006F3C85"/>
    <w:rsid w:val="00700CDC"/>
    <w:rsid w:val="00701900"/>
    <w:rsid w:val="00704792"/>
    <w:rsid w:val="00704AE1"/>
    <w:rsid w:val="007245FA"/>
    <w:rsid w:val="0072744C"/>
    <w:rsid w:val="0073256B"/>
    <w:rsid w:val="00740841"/>
    <w:rsid w:val="0075380E"/>
    <w:rsid w:val="00762730"/>
    <w:rsid w:val="00764BC5"/>
    <w:rsid w:val="007660C8"/>
    <w:rsid w:val="00767C67"/>
    <w:rsid w:val="00773F07"/>
    <w:rsid w:val="00775801"/>
    <w:rsid w:val="007801E2"/>
    <w:rsid w:val="007869A1"/>
    <w:rsid w:val="007907CD"/>
    <w:rsid w:val="007916E4"/>
    <w:rsid w:val="007A0807"/>
    <w:rsid w:val="007A0B12"/>
    <w:rsid w:val="007A23E9"/>
    <w:rsid w:val="007A30D9"/>
    <w:rsid w:val="007A444B"/>
    <w:rsid w:val="007A601F"/>
    <w:rsid w:val="007A60CD"/>
    <w:rsid w:val="007B43B4"/>
    <w:rsid w:val="007C3B0C"/>
    <w:rsid w:val="007C5598"/>
    <w:rsid w:val="007D32FE"/>
    <w:rsid w:val="007D7146"/>
    <w:rsid w:val="007E43D3"/>
    <w:rsid w:val="007E78F5"/>
    <w:rsid w:val="007F6625"/>
    <w:rsid w:val="007F6FF9"/>
    <w:rsid w:val="008040D3"/>
    <w:rsid w:val="0081086B"/>
    <w:rsid w:val="008233D8"/>
    <w:rsid w:val="008302EA"/>
    <w:rsid w:val="00832047"/>
    <w:rsid w:val="00832477"/>
    <w:rsid w:val="00832628"/>
    <w:rsid w:val="00846FED"/>
    <w:rsid w:val="00851556"/>
    <w:rsid w:val="00865F3B"/>
    <w:rsid w:val="008823A6"/>
    <w:rsid w:val="00882B26"/>
    <w:rsid w:val="00883C14"/>
    <w:rsid w:val="008950AD"/>
    <w:rsid w:val="008968F7"/>
    <w:rsid w:val="008970DE"/>
    <w:rsid w:val="008A1BD3"/>
    <w:rsid w:val="008A450D"/>
    <w:rsid w:val="008A5120"/>
    <w:rsid w:val="008B3B1E"/>
    <w:rsid w:val="008C3A2C"/>
    <w:rsid w:val="008C7861"/>
    <w:rsid w:val="008D3A8D"/>
    <w:rsid w:val="008D521E"/>
    <w:rsid w:val="008D60B5"/>
    <w:rsid w:val="008E30E1"/>
    <w:rsid w:val="008E3C31"/>
    <w:rsid w:val="008E6807"/>
    <w:rsid w:val="008E6BDD"/>
    <w:rsid w:val="008F4E13"/>
    <w:rsid w:val="00900B1F"/>
    <w:rsid w:val="00903505"/>
    <w:rsid w:val="0091035D"/>
    <w:rsid w:val="009152A2"/>
    <w:rsid w:val="0092040C"/>
    <w:rsid w:val="009222A1"/>
    <w:rsid w:val="009248C4"/>
    <w:rsid w:val="00931FD7"/>
    <w:rsid w:val="00935415"/>
    <w:rsid w:val="009431AD"/>
    <w:rsid w:val="00945642"/>
    <w:rsid w:val="00946E23"/>
    <w:rsid w:val="00955B98"/>
    <w:rsid w:val="00956301"/>
    <w:rsid w:val="00960853"/>
    <w:rsid w:val="00961AD3"/>
    <w:rsid w:val="00963CAA"/>
    <w:rsid w:val="00967073"/>
    <w:rsid w:val="00967A50"/>
    <w:rsid w:val="009716D8"/>
    <w:rsid w:val="00972D14"/>
    <w:rsid w:val="009847EC"/>
    <w:rsid w:val="00991E90"/>
    <w:rsid w:val="0099671A"/>
    <w:rsid w:val="00996B56"/>
    <w:rsid w:val="009A0373"/>
    <w:rsid w:val="009C0B34"/>
    <w:rsid w:val="009D06F8"/>
    <w:rsid w:val="009D5D37"/>
    <w:rsid w:val="009E254B"/>
    <w:rsid w:val="009F1D05"/>
    <w:rsid w:val="00A06874"/>
    <w:rsid w:val="00A11A05"/>
    <w:rsid w:val="00A1265A"/>
    <w:rsid w:val="00A12B48"/>
    <w:rsid w:val="00A233FA"/>
    <w:rsid w:val="00A367B8"/>
    <w:rsid w:val="00A56367"/>
    <w:rsid w:val="00A603AC"/>
    <w:rsid w:val="00A603BB"/>
    <w:rsid w:val="00A61BEB"/>
    <w:rsid w:val="00A72FC2"/>
    <w:rsid w:val="00A76415"/>
    <w:rsid w:val="00A84AC5"/>
    <w:rsid w:val="00A8628C"/>
    <w:rsid w:val="00A86507"/>
    <w:rsid w:val="00A91610"/>
    <w:rsid w:val="00A93405"/>
    <w:rsid w:val="00AB64BE"/>
    <w:rsid w:val="00AB76F0"/>
    <w:rsid w:val="00AC0230"/>
    <w:rsid w:val="00AC567E"/>
    <w:rsid w:val="00AD2ACC"/>
    <w:rsid w:val="00AD30DE"/>
    <w:rsid w:val="00AD7321"/>
    <w:rsid w:val="00AE348D"/>
    <w:rsid w:val="00AE5DFF"/>
    <w:rsid w:val="00AE6AD3"/>
    <w:rsid w:val="00AF1B3C"/>
    <w:rsid w:val="00AF6A9D"/>
    <w:rsid w:val="00B010D1"/>
    <w:rsid w:val="00B04AA5"/>
    <w:rsid w:val="00B1502B"/>
    <w:rsid w:val="00B1545A"/>
    <w:rsid w:val="00B2042B"/>
    <w:rsid w:val="00B223DE"/>
    <w:rsid w:val="00B25A04"/>
    <w:rsid w:val="00B2746E"/>
    <w:rsid w:val="00B27F14"/>
    <w:rsid w:val="00B34D70"/>
    <w:rsid w:val="00B35B91"/>
    <w:rsid w:val="00B36EBA"/>
    <w:rsid w:val="00B42FF6"/>
    <w:rsid w:val="00B4423B"/>
    <w:rsid w:val="00B44351"/>
    <w:rsid w:val="00B447B0"/>
    <w:rsid w:val="00B44FE8"/>
    <w:rsid w:val="00B461E7"/>
    <w:rsid w:val="00B5471D"/>
    <w:rsid w:val="00B60D33"/>
    <w:rsid w:val="00B64F57"/>
    <w:rsid w:val="00B67202"/>
    <w:rsid w:val="00B71895"/>
    <w:rsid w:val="00B72DDD"/>
    <w:rsid w:val="00B84556"/>
    <w:rsid w:val="00B85E2C"/>
    <w:rsid w:val="00BA5747"/>
    <w:rsid w:val="00BC1E20"/>
    <w:rsid w:val="00BC3041"/>
    <w:rsid w:val="00BC46D5"/>
    <w:rsid w:val="00BC70B2"/>
    <w:rsid w:val="00BC784F"/>
    <w:rsid w:val="00BD5FAC"/>
    <w:rsid w:val="00BD77A5"/>
    <w:rsid w:val="00BE02CA"/>
    <w:rsid w:val="00BE1467"/>
    <w:rsid w:val="00BF04E3"/>
    <w:rsid w:val="00BF6EE1"/>
    <w:rsid w:val="00C0291E"/>
    <w:rsid w:val="00C031C6"/>
    <w:rsid w:val="00C0506C"/>
    <w:rsid w:val="00C124F6"/>
    <w:rsid w:val="00C1394C"/>
    <w:rsid w:val="00C150E4"/>
    <w:rsid w:val="00C16016"/>
    <w:rsid w:val="00C2307C"/>
    <w:rsid w:val="00C2394C"/>
    <w:rsid w:val="00C2441A"/>
    <w:rsid w:val="00C33904"/>
    <w:rsid w:val="00C367D1"/>
    <w:rsid w:val="00C41F11"/>
    <w:rsid w:val="00C42810"/>
    <w:rsid w:val="00C435E0"/>
    <w:rsid w:val="00C50918"/>
    <w:rsid w:val="00C51233"/>
    <w:rsid w:val="00C5208A"/>
    <w:rsid w:val="00C55A9A"/>
    <w:rsid w:val="00C5623F"/>
    <w:rsid w:val="00C62AF1"/>
    <w:rsid w:val="00C71AB0"/>
    <w:rsid w:val="00C73589"/>
    <w:rsid w:val="00C81460"/>
    <w:rsid w:val="00C847DA"/>
    <w:rsid w:val="00C90C70"/>
    <w:rsid w:val="00C93D99"/>
    <w:rsid w:val="00C94351"/>
    <w:rsid w:val="00CA372B"/>
    <w:rsid w:val="00CB0C00"/>
    <w:rsid w:val="00CB3ECE"/>
    <w:rsid w:val="00CB40D4"/>
    <w:rsid w:val="00CB466E"/>
    <w:rsid w:val="00CB4BEC"/>
    <w:rsid w:val="00CC295C"/>
    <w:rsid w:val="00CD0D90"/>
    <w:rsid w:val="00CD3BB4"/>
    <w:rsid w:val="00CD3C2F"/>
    <w:rsid w:val="00CE0AFF"/>
    <w:rsid w:val="00CE18DE"/>
    <w:rsid w:val="00CE6A0E"/>
    <w:rsid w:val="00CF0924"/>
    <w:rsid w:val="00CF4D63"/>
    <w:rsid w:val="00CF57B2"/>
    <w:rsid w:val="00D1272A"/>
    <w:rsid w:val="00D1359A"/>
    <w:rsid w:val="00D14266"/>
    <w:rsid w:val="00D16276"/>
    <w:rsid w:val="00D166D9"/>
    <w:rsid w:val="00D17B29"/>
    <w:rsid w:val="00D20D9B"/>
    <w:rsid w:val="00D40424"/>
    <w:rsid w:val="00D40BF3"/>
    <w:rsid w:val="00D509F5"/>
    <w:rsid w:val="00D52E8C"/>
    <w:rsid w:val="00D5576C"/>
    <w:rsid w:val="00D645F5"/>
    <w:rsid w:val="00D661B1"/>
    <w:rsid w:val="00D8243F"/>
    <w:rsid w:val="00D836A0"/>
    <w:rsid w:val="00D85384"/>
    <w:rsid w:val="00D91920"/>
    <w:rsid w:val="00D95BBA"/>
    <w:rsid w:val="00D95E7C"/>
    <w:rsid w:val="00DA1BA5"/>
    <w:rsid w:val="00DA366B"/>
    <w:rsid w:val="00DA5691"/>
    <w:rsid w:val="00DB2189"/>
    <w:rsid w:val="00DB3013"/>
    <w:rsid w:val="00DB4B28"/>
    <w:rsid w:val="00DB6C0D"/>
    <w:rsid w:val="00DC0765"/>
    <w:rsid w:val="00DC270F"/>
    <w:rsid w:val="00DC5FD9"/>
    <w:rsid w:val="00DC67C6"/>
    <w:rsid w:val="00DD1BD5"/>
    <w:rsid w:val="00DD5E74"/>
    <w:rsid w:val="00DF0DF1"/>
    <w:rsid w:val="00E011E5"/>
    <w:rsid w:val="00E01ADD"/>
    <w:rsid w:val="00E05F82"/>
    <w:rsid w:val="00E4241F"/>
    <w:rsid w:val="00E43E3A"/>
    <w:rsid w:val="00E47DA1"/>
    <w:rsid w:val="00E55D38"/>
    <w:rsid w:val="00E561F4"/>
    <w:rsid w:val="00E57FC9"/>
    <w:rsid w:val="00E66A92"/>
    <w:rsid w:val="00E748EF"/>
    <w:rsid w:val="00E75B4F"/>
    <w:rsid w:val="00E8583B"/>
    <w:rsid w:val="00E87C46"/>
    <w:rsid w:val="00EA0E95"/>
    <w:rsid w:val="00EA4530"/>
    <w:rsid w:val="00EB6454"/>
    <w:rsid w:val="00EB6CFE"/>
    <w:rsid w:val="00EC07E9"/>
    <w:rsid w:val="00EC527B"/>
    <w:rsid w:val="00EC7001"/>
    <w:rsid w:val="00ED4AEE"/>
    <w:rsid w:val="00ED7D08"/>
    <w:rsid w:val="00EE60E1"/>
    <w:rsid w:val="00F12C8C"/>
    <w:rsid w:val="00F1363A"/>
    <w:rsid w:val="00F22E8A"/>
    <w:rsid w:val="00F2365F"/>
    <w:rsid w:val="00F25B6A"/>
    <w:rsid w:val="00F348D0"/>
    <w:rsid w:val="00F40C12"/>
    <w:rsid w:val="00F41E6E"/>
    <w:rsid w:val="00F43D2C"/>
    <w:rsid w:val="00F529CD"/>
    <w:rsid w:val="00F542C8"/>
    <w:rsid w:val="00F8028F"/>
    <w:rsid w:val="00F83A2D"/>
    <w:rsid w:val="00F9619D"/>
    <w:rsid w:val="00FA3F26"/>
    <w:rsid w:val="00FB0D98"/>
    <w:rsid w:val="00FB6553"/>
    <w:rsid w:val="00FB6AE1"/>
    <w:rsid w:val="00FB726F"/>
    <w:rsid w:val="00FC3C6C"/>
    <w:rsid w:val="00FC653F"/>
    <w:rsid w:val="00FE5D87"/>
    <w:rsid w:val="00FF09BC"/>
    <w:rsid w:val="00FF1AFC"/>
    <w:rsid w:val="00FF44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Conector de seta reta 5"/>
        <o:r id="V:Rule4" type="connector" idref="#Conector de seta reta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B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D645F5"/>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D645F5"/>
    <w:rPr>
      <w:sz w:val="20"/>
      <w:szCs w:val="20"/>
    </w:rPr>
  </w:style>
  <w:style w:type="character" w:styleId="Refdenotaderodap">
    <w:name w:val="footnote reference"/>
    <w:basedOn w:val="Fontepargpadro"/>
    <w:semiHidden/>
    <w:unhideWhenUsed/>
    <w:rsid w:val="00D645F5"/>
    <w:rPr>
      <w:vertAlign w:val="superscript"/>
    </w:rPr>
  </w:style>
  <w:style w:type="paragraph" w:styleId="PargrafodaLista">
    <w:name w:val="List Paragraph"/>
    <w:basedOn w:val="Normal"/>
    <w:uiPriority w:val="34"/>
    <w:qFormat/>
    <w:rsid w:val="00D645F5"/>
    <w:pPr>
      <w:ind w:left="720"/>
      <w:contextualSpacing/>
    </w:pPr>
  </w:style>
  <w:style w:type="character" w:styleId="TextodoEspaoReservado">
    <w:name w:val="Placeholder Text"/>
    <w:basedOn w:val="Fontepargpadro"/>
    <w:uiPriority w:val="99"/>
    <w:semiHidden/>
    <w:rsid w:val="00A84AC5"/>
    <w:rPr>
      <w:color w:val="808080"/>
    </w:rPr>
  </w:style>
  <w:style w:type="paragraph" w:styleId="Textodebalo">
    <w:name w:val="Balloon Text"/>
    <w:basedOn w:val="Normal"/>
    <w:link w:val="TextodebaloChar"/>
    <w:uiPriority w:val="99"/>
    <w:semiHidden/>
    <w:unhideWhenUsed/>
    <w:rsid w:val="00A84A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4AC5"/>
    <w:rPr>
      <w:rFonts w:ascii="Tahoma" w:hAnsi="Tahoma" w:cs="Tahoma"/>
      <w:sz w:val="16"/>
      <w:szCs w:val="16"/>
    </w:rPr>
  </w:style>
  <w:style w:type="character" w:customStyle="1" w:styleId="hps">
    <w:name w:val="hps"/>
    <w:basedOn w:val="Fontepargpadro"/>
    <w:rsid w:val="0021121D"/>
  </w:style>
  <w:style w:type="character" w:styleId="Hyperlink">
    <w:name w:val="Hyperlink"/>
    <w:basedOn w:val="Fontepargpadro"/>
    <w:uiPriority w:val="99"/>
    <w:unhideWhenUsed/>
    <w:rsid w:val="00C031C6"/>
    <w:rPr>
      <w:color w:val="0000FF"/>
      <w:u w:val="single"/>
    </w:rPr>
  </w:style>
  <w:style w:type="character" w:customStyle="1" w:styleId="longtext">
    <w:name w:val="long_text"/>
    <w:basedOn w:val="Fontepargpadro"/>
    <w:rsid w:val="00C93D99"/>
  </w:style>
  <w:style w:type="character" w:customStyle="1" w:styleId="atn">
    <w:name w:val="atn"/>
    <w:basedOn w:val="Fontepargpadro"/>
    <w:rsid w:val="00C93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D645F5"/>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D645F5"/>
    <w:rPr>
      <w:sz w:val="20"/>
      <w:szCs w:val="20"/>
    </w:rPr>
  </w:style>
  <w:style w:type="character" w:styleId="Refdenotaderodap">
    <w:name w:val="footnote reference"/>
    <w:basedOn w:val="Fontepargpadro"/>
    <w:semiHidden/>
    <w:unhideWhenUsed/>
    <w:rsid w:val="00D645F5"/>
    <w:rPr>
      <w:vertAlign w:val="superscript"/>
    </w:rPr>
  </w:style>
  <w:style w:type="paragraph" w:styleId="PargrafodaLista">
    <w:name w:val="List Paragraph"/>
    <w:basedOn w:val="Normal"/>
    <w:uiPriority w:val="34"/>
    <w:qFormat/>
    <w:rsid w:val="00D645F5"/>
    <w:pPr>
      <w:ind w:left="720"/>
      <w:contextualSpacing/>
    </w:pPr>
  </w:style>
  <w:style w:type="character" w:styleId="TextodoEspaoReservado">
    <w:name w:val="Placeholder Text"/>
    <w:basedOn w:val="Fontepargpadro"/>
    <w:uiPriority w:val="99"/>
    <w:semiHidden/>
    <w:rsid w:val="00A84AC5"/>
    <w:rPr>
      <w:color w:val="808080"/>
    </w:rPr>
  </w:style>
  <w:style w:type="paragraph" w:styleId="Textodebalo">
    <w:name w:val="Balloon Text"/>
    <w:basedOn w:val="Normal"/>
    <w:link w:val="TextodebaloChar"/>
    <w:uiPriority w:val="99"/>
    <w:semiHidden/>
    <w:unhideWhenUsed/>
    <w:rsid w:val="00A84A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4AC5"/>
    <w:rPr>
      <w:rFonts w:ascii="Tahoma" w:hAnsi="Tahoma" w:cs="Tahoma"/>
      <w:sz w:val="16"/>
      <w:szCs w:val="16"/>
    </w:rPr>
  </w:style>
  <w:style w:type="character" w:customStyle="1" w:styleId="hps">
    <w:name w:val="hps"/>
    <w:basedOn w:val="Fontepargpadro"/>
    <w:rsid w:val="0021121D"/>
  </w:style>
  <w:style w:type="character" w:styleId="Hyperlink">
    <w:name w:val="Hyperlink"/>
    <w:basedOn w:val="Fontepargpadro"/>
    <w:uiPriority w:val="99"/>
    <w:unhideWhenUsed/>
    <w:rsid w:val="00C031C6"/>
    <w:rPr>
      <w:color w:val="0000FF"/>
      <w:u w:val="single"/>
    </w:rPr>
  </w:style>
  <w:style w:type="character" w:customStyle="1" w:styleId="longtext">
    <w:name w:val="long_text"/>
    <w:basedOn w:val="Fontepargpadro"/>
    <w:rsid w:val="00C93D99"/>
  </w:style>
  <w:style w:type="character" w:customStyle="1" w:styleId="atn">
    <w:name w:val="atn"/>
    <w:basedOn w:val="Fontepargpadro"/>
    <w:rsid w:val="00C93D99"/>
  </w:style>
</w:styles>
</file>

<file path=word/webSettings.xml><?xml version="1.0" encoding="utf-8"?>
<w:webSettings xmlns:r="http://schemas.openxmlformats.org/officeDocument/2006/relationships" xmlns:w="http://schemas.openxmlformats.org/wordprocessingml/2006/main">
  <w:divs>
    <w:div w:id="139541177">
      <w:bodyDiv w:val="1"/>
      <w:marLeft w:val="0"/>
      <w:marRight w:val="0"/>
      <w:marTop w:val="0"/>
      <w:marBottom w:val="0"/>
      <w:divBdr>
        <w:top w:val="none" w:sz="0" w:space="0" w:color="auto"/>
        <w:left w:val="none" w:sz="0" w:space="0" w:color="auto"/>
        <w:bottom w:val="none" w:sz="0" w:space="0" w:color="auto"/>
        <w:right w:val="none" w:sz="0" w:space="0" w:color="auto"/>
      </w:divBdr>
    </w:div>
    <w:div w:id="193350452">
      <w:bodyDiv w:val="1"/>
      <w:marLeft w:val="0"/>
      <w:marRight w:val="0"/>
      <w:marTop w:val="0"/>
      <w:marBottom w:val="0"/>
      <w:divBdr>
        <w:top w:val="none" w:sz="0" w:space="0" w:color="auto"/>
        <w:left w:val="none" w:sz="0" w:space="0" w:color="auto"/>
        <w:bottom w:val="none" w:sz="0" w:space="0" w:color="auto"/>
        <w:right w:val="none" w:sz="0" w:space="0" w:color="auto"/>
      </w:divBdr>
    </w:div>
    <w:div w:id="693923447">
      <w:bodyDiv w:val="1"/>
      <w:marLeft w:val="0"/>
      <w:marRight w:val="0"/>
      <w:marTop w:val="0"/>
      <w:marBottom w:val="0"/>
      <w:divBdr>
        <w:top w:val="none" w:sz="0" w:space="0" w:color="auto"/>
        <w:left w:val="none" w:sz="0" w:space="0" w:color="auto"/>
        <w:bottom w:val="none" w:sz="0" w:space="0" w:color="auto"/>
        <w:right w:val="none" w:sz="0" w:space="0" w:color="auto"/>
      </w:divBdr>
    </w:div>
    <w:div w:id="742723816">
      <w:bodyDiv w:val="1"/>
      <w:marLeft w:val="0"/>
      <w:marRight w:val="0"/>
      <w:marTop w:val="0"/>
      <w:marBottom w:val="0"/>
      <w:divBdr>
        <w:top w:val="none" w:sz="0" w:space="0" w:color="auto"/>
        <w:left w:val="none" w:sz="0" w:space="0" w:color="auto"/>
        <w:bottom w:val="none" w:sz="0" w:space="0" w:color="auto"/>
        <w:right w:val="none" w:sz="0" w:space="0" w:color="auto"/>
      </w:divBdr>
    </w:div>
    <w:div w:id="759788552">
      <w:bodyDiv w:val="1"/>
      <w:marLeft w:val="0"/>
      <w:marRight w:val="0"/>
      <w:marTop w:val="0"/>
      <w:marBottom w:val="0"/>
      <w:divBdr>
        <w:top w:val="none" w:sz="0" w:space="0" w:color="auto"/>
        <w:left w:val="none" w:sz="0" w:space="0" w:color="auto"/>
        <w:bottom w:val="none" w:sz="0" w:space="0" w:color="auto"/>
        <w:right w:val="none" w:sz="0" w:space="0" w:color="auto"/>
      </w:divBdr>
    </w:div>
    <w:div w:id="787313095">
      <w:bodyDiv w:val="1"/>
      <w:marLeft w:val="0"/>
      <w:marRight w:val="0"/>
      <w:marTop w:val="0"/>
      <w:marBottom w:val="0"/>
      <w:divBdr>
        <w:top w:val="none" w:sz="0" w:space="0" w:color="auto"/>
        <w:left w:val="none" w:sz="0" w:space="0" w:color="auto"/>
        <w:bottom w:val="none" w:sz="0" w:space="0" w:color="auto"/>
        <w:right w:val="none" w:sz="0" w:space="0" w:color="auto"/>
      </w:divBdr>
    </w:div>
    <w:div w:id="813647119">
      <w:bodyDiv w:val="1"/>
      <w:marLeft w:val="0"/>
      <w:marRight w:val="0"/>
      <w:marTop w:val="0"/>
      <w:marBottom w:val="0"/>
      <w:divBdr>
        <w:top w:val="none" w:sz="0" w:space="0" w:color="auto"/>
        <w:left w:val="none" w:sz="0" w:space="0" w:color="auto"/>
        <w:bottom w:val="none" w:sz="0" w:space="0" w:color="auto"/>
        <w:right w:val="none" w:sz="0" w:space="0" w:color="auto"/>
      </w:divBdr>
    </w:div>
    <w:div w:id="880940223">
      <w:bodyDiv w:val="1"/>
      <w:marLeft w:val="0"/>
      <w:marRight w:val="0"/>
      <w:marTop w:val="0"/>
      <w:marBottom w:val="0"/>
      <w:divBdr>
        <w:top w:val="none" w:sz="0" w:space="0" w:color="auto"/>
        <w:left w:val="none" w:sz="0" w:space="0" w:color="auto"/>
        <w:bottom w:val="none" w:sz="0" w:space="0" w:color="auto"/>
        <w:right w:val="none" w:sz="0" w:space="0" w:color="auto"/>
      </w:divBdr>
    </w:div>
    <w:div w:id="1050616268">
      <w:bodyDiv w:val="1"/>
      <w:marLeft w:val="0"/>
      <w:marRight w:val="0"/>
      <w:marTop w:val="0"/>
      <w:marBottom w:val="0"/>
      <w:divBdr>
        <w:top w:val="none" w:sz="0" w:space="0" w:color="auto"/>
        <w:left w:val="none" w:sz="0" w:space="0" w:color="auto"/>
        <w:bottom w:val="none" w:sz="0" w:space="0" w:color="auto"/>
        <w:right w:val="none" w:sz="0" w:space="0" w:color="auto"/>
      </w:divBdr>
    </w:div>
    <w:div w:id="1099450819">
      <w:bodyDiv w:val="1"/>
      <w:marLeft w:val="0"/>
      <w:marRight w:val="0"/>
      <w:marTop w:val="0"/>
      <w:marBottom w:val="0"/>
      <w:divBdr>
        <w:top w:val="none" w:sz="0" w:space="0" w:color="auto"/>
        <w:left w:val="none" w:sz="0" w:space="0" w:color="auto"/>
        <w:bottom w:val="none" w:sz="0" w:space="0" w:color="auto"/>
        <w:right w:val="none" w:sz="0" w:space="0" w:color="auto"/>
      </w:divBdr>
    </w:div>
    <w:div w:id="1203321660">
      <w:bodyDiv w:val="1"/>
      <w:marLeft w:val="0"/>
      <w:marRight w:val="0"/>
      <w:marTop w:val="0"/>
      <w:marBottom w:val="0"/>
      <w:divBdr>
        <w:top w:val="none" w:sz="0" w:space="0" w:color="auto"/>
        <w:left w:val="none" w:sz="0" w:space="0" w:color="auto"/>
        <w:bottom w:val="none" w:sz="0" w:space="0" w:color="auto"/>
        <w:right w:val="none" w:sz="0" w:space="0" w:color="auto"/>
      </w:divBdr>
    </w:div>
    <w:div w:id="1265068041">
      <w:bodyDiv w:val="1"/>
      <w:marLeft w:val="0"/>
      <w:marRight w:val="0"/>
      <w:marTop w:val="0"/>
      <w:marBottom w:val="0"/>
      <w:divBdr>
        <w:top w:val="none" w:sz="0" w:space="0" w:color="auto"/>
        <w:left w:val="none" w:sz="0" w:space="0" w:color="auto"/>
        <w:bottom w:val="none" w:sz="0" w:space="0" w:color="auto"/>
        <w:right w:val="none" w:sz="0" w:space="0" w:color="auto"/>
      </w:divBdr>
    </w:div>
    <w:div w:id="1387601937">
      <w:bodyDiv w:val="1"/>
      <w:marLeft w:val="0"/>
      <w:marRight w:val="0"/>
      <w:marTop w:val="0"/>
      <w:marBottom w:val="0"/>
      <w:divBdr>
        <w:top w:val="none" w:sz="0" w:space="0" w:color="auto"/>
        <w:left w:val="none" w:sz="0" w:space="0" w:color="auto"/>
        <w:bottom w:val="none" w:sz="0" w:space="0" w:color="auto"/>
        <w:right w:val="none" w:sz="0" w:space="0" w:color="auto"/>
      </w:divBdr>
    </w:div>
    <w:div w:id="1387874327">
      <w:bodyDiv w:val="1"/>
      <w:marLeft w:val="0"/>
      <w:marRight w:val="0"/>
      <w:marTop w:val="0"/>
      <w:marBottom w:val="0"/>
      <w:divBdr>
        <w:top w:val="none" w:sz="0" w:space="0" w:color="auto"/>
        <w:left w:val="none" w:sz="0" w:space="0" w:color="auto"/>
        <w:bottom w:val="none" w:sz="0" w:space="0" w:color="auto"/>
        <w:right w:val="none" w:sz="0" w:space="0" w:color="auto"/>
      </w:divBdr>
    </w:div>
    <w:div w:id="1525554527">
      <w:bodyDiv w:val="1"/>
      <w:marLeft w:val="0"/>
      <w:marRight w:val="0"/>
      <w:marTop w:val="0"/>
      <w:marBottom w:val="0"/>
      <w:divBdr>
        <w:top w:val="none" w:sz="0" w:space="0" w:color="auto"/>
        <w:left w:val="none" w:sz="0" w:space="0" w:color="auto"/>
        <w:bottom w:val="none" w:sz="0" w:space="0" w:color="auto"/>
        <w:right w:val="none" w:sz="0" w:space="0" w:color="auto"/>
      </w:divBdr>
    </w:div>
    <w:div w:id="1549145364">
      <w:bodyDiv w:val="1"/>
      <w:marLeft w:val="0"/>
      <w:marRight w:val="0"/>
      <w:marTop w:val="0"/>
      <w:marBottom w:val="0"/>
      <w:divBdr>
        <w:top w:val="none" w:sz="0" w:space="0" w:color="auto"/>
        <w:left w:val="none" w:sz="0" w:space="0" w:color="auto"/>
        <w:bottom w:val="none" w:sz="0" w:space="0" w:color="auto"/>
        <w:right w:val="none" w:sz="0" w:space="0" w:color="auto"/>
      </w:divBdr>
    </w:div>
    <w:div w:id="1577471216">
      <w:bodyDiv w:val="1"/>
      <w:marLeft w:val="0"/>
      <w:marRight w:val="0"/>
      <w:marTop w:val="0"/>
      <w:marBottom w:val="0"/>
      <w:divBdr>
        <w:top w:val="none" w:sz="0" w:space="0" w:color="auto"/>
        <w:left w:val="none" w:sz="0" w:space="0" w:color="auto"/>
        <w:bottom w:val="none" w:sz="0" w:space="0" w:color="auto"/>
        <w:right w:val="none" w:sz="0" w:space="0" w:color="auto"/>
      </w:divBdr>
    </w:div>
    <w:div w:id="1741097453">
      <w:bodyDiv w:val="1"/>
      <w:marLeft w:val="0"/>
      <w:marRight w:val="0"/>
      <w:marTop w:val="0"/>
      <w:marBottom w:val="0"/>
      <w:divBdr>
        <w:top w:val="none" w:sz="0" w:space="0" w:color="auto"/>
        <w:left w:val="none" w:sz="0" w:space="0" w:color="auto"/>
        <w:bottom w:val="none" w:sz="0" w:space="0" w:color="auto"/>
        <w:right w:val="none" w:sz="0" w:space="0" w:color="auto"/>
      </w:divBdr>
    </w:div>
    <w:div w:id="1987781717">
      <w:bodyDiv w:val="1"/>
      <w:marLeft w:val="0"/>
      <w:marRight w:val="0"/>
      <w:marTop w:val="0"/>
      <w:marBottom w:val="0"/>
      <w:divBdr>
        <w:top w:val="none" w:sz="0" w:space="0" w:color="auto"/>
        <w:left w:val="none" w:sz="0" w:space="0" w:color="auto"/>
        <w:bottom w:val="none" w:sz="0" w:space="0" w:color="auto"/>
        <w:right w:val="none" w:sz="0" w:space="0" w:color="auto"/>
      </w:divBdr>
    </w:div>
    <w:div w:id="20580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package" Target="embeddings/Documento_do_Microsoft_Office_Word2.docx"/><Relationship Id="rId63" Type="http://schemas.openxmlformats.org/officeDocument/2006/relationships/package" Target="embeddings/Documento_do_Microsoft_Office_Word6.doc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1.emf"/><Relationship Id="rId54" Type="http://schemas.openxmlformats.org/officeDocument/2006/relationships/image" Target="media/image43.emf"/><Relationship Id="rId62"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M%26F_Bovespa" TargetMode="Externa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package" Target="embeddings/Documento_do_Microsoft_Office_Word1.docx"/><Relationship Id="rId58" Type="http://schemas.openxmlformats.org/officeDocument/2006/relationships/image" Target="media/image45.emf"/><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package" Target="embeddings/Documento_do_Microsoft_Office_Word3.docx"/><Relationship Id="rId61" Type="http://schemas.openxmlformats.org/officeDocument/2006/relationships/package" Target="embeddings/Documento_do_Microsoft_Office_Word5.docx"/><Relationship Id="rId10" Type="http://schemas.openxmlformats.org/officeDocument/2006/relationships/oleObject" Target="embeddings/oleObject1.bin"/><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46.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4.emf"/><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41.emf"/><Relationship Id="rId3" Type="http://schemas.openxmlformats.org/officeDocument/2006/relationships/styles" Target="styles.xml"/><Relationship Id="rId12" Type="http://schemas.openxmlformats.org/officeDocument/2006/relationships/hyperlink" Target="http://en.wikipedia.org/wiki/Investment" TargetMode="External"/><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package" Target="embeddings/Documento_do_Microsoft_Office_Word4.docx"/></Relationships>
</file>

<file path=word/_rels/footnotes.xml.rels><?xml version="1.0" encoding="UTF-8" standalone="yes"?>
<Relationships xmlns="http://schemas.openxmlformats.org/package/2006/relationships"><Relationship Id="rId2" Type="http://schemas.openxmlformats.org/officeDocument/2006/relationships/hyperlink" Target="mailto:brunotiberto@yahoo.com.br" TargetMode="External"/><Relationship Id="rId1" Type="http://schemas.openxmlformats.org/officeDocument/2006/relationships/hyperlink" Target="mailto:gabrielmontesuff@yaho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6F86-0355-483B-B6D0-DF207264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8001</Words>
  <Characters>43208</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M515691</cp:lastModifiedBy>
  <cp:revision>3</cp:revision>
  <cp:lastPrinted>2011-06-30T16:14:00Z</cp:lastPrinted>
  <dcterms:created xsi:type="dcterms:W3CDTF">2011-06-30T16:16:00Z</dcterms:created>
  <dcterms:modified xsi:type="dcterms:W3CDTF">2011-06-30T16:23:00Z</dcterms:modified>
</cp:coreProperties>
</file>